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5AA" w:rsidRPr="00D94A47" w:rsidRDefault="00D94A47" w:rsidP="008205A5">
      <w:pPr>
        <w:spacing w:after="0" w:line="360" w:lineRule="auto"/>
        <w:jc w:val="right"/>
        <w:rPr>
          <w:rFonts w:ascii="GHEA Grapalat" w:hAnsi="GHEA Grapalat" w:cs="Times Armenian"/>
          <w:sz w:val="24"/>
          <w:szCs w:val="24"/>
        </w:rPr>
      </w:pPr>
      <w:bookmarkStart w:id="0" w:name="_GoBack"/>
      <w:bookmarkEnd w:id="0"/>
      <w:proofErr w:type="spellStart"/>
      <w:r>
        <w:rPr>
          <w:rFonts w:ascii="GHEA Grapalat" w:hAnsi="GHEA Grapalat" w:cs="Sylfaen"/>
          <w:sz w:val="24"/>
          <w:szCs w:val="24"/>
        </w:rPr>
        <w:t>Հավելված</w:t>
      </w:r>
      <w:proofErr w:type="spellEnd"/>
      <w:r>
        <w:rPr>
          <w:rFonts w:ascii="GHEA Grapalat" w:hAnsi="GHEA Grapalat" w:cs="Sylfaen"/>
          <w:sz w:val="24"/>
          <w:szCs w:val="24"/>
        </w:rPr>
        <w:t xml:space="preserve"> 10</w:t>
      </w:r>
    </w:p>
    <w:p w:rsidR="008D55AA" w:rsidRDefault="008D55AA" w:rsidP="008205A5">
      <w:pPr>
        <w:spacing w:after="0" w:line="360" w:lineRule="auto"/>
        <w:jc w:val="center"/>
        <w:rPr>
          <w:rFonts w:ascii="GHEA Grapalat" w:hAnsi="GHEA Grapalat"/>
          <w:sz w:val="24"/>
          <w:szCs w:val="24"/>
          <w:lang w:val="hy-AM"/>
        </w:rPr>
      </w:pPr>
    </w:p>
    <w:p w:rsidR="008D55AA" w:rsidRDefault="008D55AA" w:rsidP="008205A5">
      <w:pPr>
        <w:spacing w:after="0" w:line="360" w:lineRule="auto"/>
        <w:jc w:val="center"/>
        <w:rPr>
          <w:rFonts w:ascii="GHEA Grapalat" w:hAnsi="GHEA Grapalat"/>
          <w:b/>
          <w:sz w:val="24"/>
          <w:szCs w:val="24"/>
          <w:lang w:val="hy-AM"/>
        </w:rPr>
      </w:pPr>
      <w:r>
        <w:rPr>
          <w:rFonts w:ascii="GHEA Grapalat" w:hAnsi="GHEA Grapalat"/>
          <w:b/>
          <w:sz w:val="24"/>
          <w:szCs w:val="24"/>
          <w:lang w:val="hy-AM"/>
        </w:rPr>
        <w:t>ՀԱՅԱՍՏԱՆԻ ՀԱՆՐԱՊԵՏՈՒԹՅԱՆ ԿԱՌԱՎԱՐՈՒԹՅՈՒՆ</w:t>
      </w:r>
    </w:p>
    <w:p w:rsidR="008D55AA" w:rsidRDefault="008D55AA" w:rsidP="008205A5">
      <w:pPr>
        <w:spacing w:after="0" w:line="360" w:lineRule="auto"/>
        <w:jc w:val="center"/>
        <w:rPr>
          <w:rFonts w:ascii="GHEA Grapalat" w:hAnsi="GHEA Grapalat"/>
          <w:b/>
          <w:sz w:val="24"/>
          <w:szCs w:val="24"/>
          <w:lang w:val="hy-AM"/>
        </w:rPr>
      </w:pPr>
      <w:r>
        <w:rPr>
          <w:rFonts w:ascii="GHEA Grapalat" w:hAnsi="GHEA Grapalat"/>
          <w:b/>
          <w:sz w:val="24"/>
          <w:szCs w:val="24"/>
          <w:lang w:val="hy-AM"/>
        </w:rPr>
        <w:t>Ո Ր Ո Շ Ո Ւ Մ</w:t>
      </w:r>
    </w:p>
    <w:p w:rsidR="008D55AA" w:rsidRDefault="00D94A47" w:rsidP="008205A5">
      <w:pPr>
        <w:spacing w:after="0" w:line="360" w:lineRule="auto"/>
        <w:jc w:val="center"/>
        <w:rPr>
          <w:rFonts w:ascii="GHEA Grapalat" w:hAnsi="GHEA Grapalat"/>
          <w:b/>
          <w:sz w:val="24"/>
          <w:szCs w:val="24"/>
          <w:lang w:val="hy-AM"/>
        </w:rPr>
      </w:pPr>
      <w:r w:rsidRPr="00BA685E">
        <w:rPr>
          <w:rFonts w:ascii="GHEA Grapalat" w:hAnsi="GHEA Grapalat"/>
          <w:b/>
          <w:sz w:val="24"/>
          <w:szCs w:val="24"/>
          <w:lang w:val="hy-AM"/>
        </w:rPr>
        <w:t xml:space="preserve">29 սեպտեմբերի </w:t>
      </w:r>
      <w:r w:rsidR="008D55AA">
        <w:rPr>
          <w:rFonts w:ascii="GHEA Grapalat" w:hAnsi="GHEA Grapalat"/>
          <w:b/>
          <w:sz w:val="24"/>
          <w:szCs w:val="24"/>
          <w:lang w:val="hy-AM"/>
        </w:rPr>
        <w:t>2022 թվականի</w:t>
      </w:r>
      <w:r w:rsidR="00E516CD">
        <w:rPr>
          <w:rFonts w:ascii="GHEA Grapalat" w:hAnsi="GHEA Grapalat"/>
          <w:b/>
          <w:sz w:val="24"/>
          <w:szCs w:val="24"/>
          <w:lang w:val="hy-AM"/>
        </w:rPr>
        <w:t xml:space="preserve"> N</w:t>
      </w:r>
      <w:r w:rsidR="00E516CD" w:rsidRPr="00BA685E">
        <w:rPr>
          <w:rFonts w:ascii="GHEA Grapalat" w:hAnsi="GHEA Grapalat"/>
          <w:b/>
          <w:sz w:val="24"/>
          <w:szCs w:val="24"/>
          <w:lang w:val="hy-AM"/>
        </w:rPr>
        <w:t xml:space="preserve"> </w:t>
      </w:r>
      <w:r w:rsidRPr="00BA685E">
        <w:rPr>
          <w:rFonts w:ascii="GHEA Grapalat" w:hAnsi="GHEA Grapalat"/>
          <w:b/>
          <w:sz w:val="24"/>
          <w:szCs w:val="24"/>
          <w:lang w:val="hy-AM"/>
        </w:rPr>
        <w:t xml:space="preserve">1524 </w:t>
      </w:r>
      <w:r w:rsidR="008D55AA">
        <w:rPr>
          <w:rFonts w:ascii="GHEA Grapalat" w:hAnsi="GHEA Grapalat"/>
          <w:b/>
          <w:sz w:val="24"/>
          <w:szCs w:val="24"/>
          <w:lang w:val="hy-AM"/>
        </w:rPr>
        <w:t>- Լ</w:t>
      </w:r>
    </w:p>
    <w:p w:rsidR="008D55AA" w:rsidRDefault="008D55AA" w:rsidP="008205A5">
      <w:pPr>
        <w:spacing w:after="0" w:line="360" w:lineRule="auto"/>
        <w:jc w:val="center"/>
        <w:rPr>
          <w:rFonts w:ascii="GHEA Grapalat" w:hAnsi="GHEA Grapalat"/>
          <w:b/>
          <w:sz w:val="24"/>
          <w:szCs w:val="24"/>
          <w:lang w:val="hy-AM"/>
        </w:rPr>
      </w:pPr>
    </w:p>
    <w:p w:rsidR="008D55AA" w:rsidRDefault="008D55AA" w:rsidP="008205A5">
      <w:pPr>
        <w:spacing w:after="0" w:line="360" w:lineRule="auto"/>
        <w:jc w:val="center"/>
        <w:rPr>
          <w:rFonts w:ascii="GHEA Grapalat" w:hAnsi="GHEA Grapalat"/>
          <w:b/>
          <w:sz w:val="24"/>
          <w:szCs w:val="24"/>
          <w:lang w:val="hy-AM"/>
        </w:rPr>
      </w:pPr>
      <w:r>
        <w:rPr>
          <w:rFonts w:ascii="GHEA Grapalat" w:hAnsi="GHEA Grapalat"/>
          <w:b/>
          <w:sz w:val="24"/>
          <w:szCs w:val="24"/>
          <w:lang w:val="hy-AM"/>
        </w:rPr>
        <w:t>ՀԱՇՄԱՆԴԱՄՈՒԹՅՈՒՆ ՈՒՆԵՑՈՂ ԱՆՁԱՆՑ ՍՈՑԻԱԼԱԿԱՆ ՆԵՐԱՌՄԱՆ 2023 ԹՎԱԿԱՆԻ ՏԱՐԵԿԱՆ ԾՐԱԳԻՐԸ ՀԱՍՏԱՏԵԼՈՒ ՄԱՍԻՆ</w:t>
      </w:r>
    </w:p>
    <w:p w:rsidR="008D55AA" w:rsidRDefault="008D55AA" w:rsidP="008205A5">
      <w:pPr>
        <w:spacing w:after="0" w:line="360" w:lineRule="auto"/>
        <w:jc w:val="center"/>
        <w:rPr>
          <w:rFonts w:ascii="GHEA Grapalat" w:hAnsi="GHEA Grapalat"/>
          <w:sz w:val="24"/>
          <w:szCs w:val="24"/>
          <w:lang w:val="hy-AM"/>
        </w:rPr>
      </w:pPr>
    </w:p>
    <w:p w:rsidR="008D55AA" w:rsidRDefault="008D55AA" w:rsidP="008205A5">
      <w:pPr>
        <w:pStyle w:val="NormalWeb"/>
        <w:spacing w:before="0" w:beforeAutospacing="0" w:after="0" w:afterAutospacing="0" w:line="360" w:lineRule="auto"/>
        <w:ind w:firstLine="540"/>
        <w:jc w:val="both"/>
        <w:rPr>
          <w:rFonts w:ascii="GHEA Grapalat" w:hAnsi="GHEA Grapalat"/>
          <w:lang w:val="hy-AM"/>
        </w:rPr>
      </w:pPr>
      <w:r>
        <w:rPr>
          <w:rFonts w:ascii="GHEA Grapalat" w:hAnsi="GHEA Grapalat"/>
          <w:lang w:val="hy-AM"/>
        </w:rPr>
        <w:t>Հիմք ընդունելով «Հաշմանդամություն ունեցող անձանց իրավունքների մասին» օրենքի 9-րդ հոդվածի 1-ին մասի 2-րդ կետի «բ</w:t>
      </w:r>
      <w:r>
        <w:rPr>
          <w:rFonts w:ascii="MS Gothic" w:eastAsia="MS Gothic" w:hAnsi="MS Gothic" w:cs="MS Gothic" w:hint="eastAsia"/>
          <w:lang w:val="hy-AM"/>
        </w:rPr>
        <w:t>․</w:t>
      </w:r>
      <w:r>
        <w:rPr>
          <w:rFonts w:ascii="GHEA Grapalat" w:hAnsi="GHEA Grapalat" w:cs="Cambria Math"/>
          <w:lang w:val="hy-AM"/>
        </w:rPr>
        <w:t>»</w:t>
      </w:r>
      <w:r>
        <w:rPr>
          <w:rFonts w:ascii="GHEA Grapalat" w:hAnsi="GHEA Grapalat"/>
          <w:lang w:val="hy-AM"/>
        </w:rPr>
        <w:t xml:space="preserve"> ենթակետը` Հայաստանի Հանրապետության կառավարությունը</w:t>
      </w:r>
      <w:r>
        <w:rPr>
          <w:rFonts w:ascii="Calibri" w:hAnsi="Calibri" w:cs="Calibri"/>
          <w:lang w:val="hy-AM"/>
        </w:rPr>
        <w:t> </w:t>
      </w:r>
      <w:r>
        <w:rPr>
          <w:rStyle w:val="Emphasis"/>
          <w:rFonts w:ascii="GHEA Grapalat" w:hAnsi="GHEA Grapalat"/>
          <w:bCs/>
          <w:lang w:val="hy-AM"/>
        </w:rPr>
        <w:t>որոշում է.</w:t>
      </w:r>
    </w:p>
    <w:p w:rsidR="008D55AA" w:rsidRDefault="008D55AA" w:rsidP="008205A5">
      <w:pPr>
        <w:pStyle w:val="NormalWeb"/>
        <w:numPr>
          <w:ilvl w:val="0"/>
          <w:numId w:val="4"/>
        </w:numPr>
        <w:spacing w:before="0" w:beforeAutospacing="0" w:after="0" w:afterAutospacing="0" w:line="360" w:lineRule="auto"/>
        <w:ind w:left="0" w:firstLine="540"/>
        <w:jc w:val="both"/>
        <w:rPr>
          <w:rFonts w:ascii="GHEA Grapalat" w:hAnsi="GHEA Grapalat"/>
          <w:lang w:val="hy-AM"/>
        </w:rPr>
      </w:pPr>
      <w:r>
        <w:rPr>
          <w:rFonts w:ascii="GHEA Grapalat" w:hAnsi="GHEA Grapalat"/>
          <w:lang w:val="hy-AM"/>
        </w:rPr>
        <w:t xml:space="preserve"> Հաստատել հաշմանդամություն ունեցող անձանց սոցիալական ներառման 2023 թվականի տարեկան ծրագիրը` </w:t>
      </w:r>
      <w:r>
        <w:rPr>
          <w:rFonts w:ascii="GHEA Grapalat" w:hAnsi="GHEA Grapalat" w:cs="Sylfaen"/>
          <w:bCs/>
          <w:lang w:val="hy-AM"/>
        </w:rPr>
        <w:t>համաձայն հավելվածի</w:t>
      </w:r>
      <w:r w:rsidR="007B0D5E" w:rsidRPr="007B0D5E">
        <w:rPr>
          <w:rFonts w:ascii="GHEA Grapalat" w:hAnsi="GHEA Grapalat"/>
          <w:lang w:val="hy-AM"/>
        </w:rPr>
        <w:t>:</w:t>
      </w:r>
    </w:p>
    <w:p w:rsidR="008D55AA" w:rsidRDefault="008D55AA" w:rsidP="008205A5">
      <w:pPr>
        <w:pStyle w:val="ListParagraph"/>
        <w:numPr>
          <w:ilvl w:val="0"/>
          <w:numId w:val="4"/>
        </w:numPr>
        <w:tabs>
          <w:tab w:val="left" w:pos="360"/>
          <w:tab w:val="left" w:pos="900"/>
        </w:tabs>
        <w:autoSpaceDE w:val="0"/>
        <w:autoSpaceDN w:val="0"/>
        <w:adjustRightInd w:val="0"/>
        <w:spacing w:after="0" w:line="360" w:lineRule="auto"/>
        <w:ind w:left="0" w:firstLine="540"/>
        <w:jc w:val="both"/>
        <w:rPr>
          <w:rFonts w:ascii="GHEA Grapalat" w:hAnsi="GHEA Grapalat"/>
          <w:sz w:val="24"/>
          <w:szCs w:val="24"/>
          <w:lang w:val="hy-AM"/>
        </w:rPr>
      </w:pPr>
      <w:r>
        <w:rPr>
          <w:rFonts w:ascii="GHEA Grapalat" w:hAnsi="GHEA Grapalat" w:cs="Tahoma"/>
          <w:sz w:val="24"/>
          <w:szCs w:val="24"/>
          <w:lang w:val="hy-AM"/>
        </w:rPr>
        <w:t>Սույն</w:t>
      </w:r>
      <w:r>
        <w:rPr>
          <w:rFonts w:ascii="GHEA Grapalat" w:hAnsi="GHEA Grapalat"/>
          <w:sz w:val="24"/>
          <w:szCs w:val="24"/>
          <w:lang w:val="af-ZA"/>
        </w:rPr>
        <w:t xml:space="preserve"> </w:t>
      </w:r>
      <w:r>
        <w:rPr>
          <w:rFonts w:ascii="GHEA Grapalat" w:hAnsi="GHEA Grapalat" w:cs="Tahoma"/>
          <w:sz w:val="24"/>
          <w:szCs w:val="24"/>
          <w:lang w:val="hy-AM"/>
        </w:rPr>
        <w:t>որոշման</w:t>
      </w:r>
      <w:r>
        <w:rPr>
          <w:rFonts w:ascii="GHEA Grapalat" w:hAnsi="GHEA Grapalat"/>
          <w:sz w:val="24"/>
          <w:szCs w:val="24"/>
          <w:lang w:val="af-ZA"/>
        </w:rPr>
        <w:t xml:space="preserve"> </w:t>
      </w:r>
      <w:r>
        <w:rPr>
          <w:rFonts w:ascii="GHEA Grapalat" w:hAnsi="GHEA Grapalat" w:cs="Sylfaen"/>
          <w:sz w:val="24"/>
          <w:szCs w:val="24"/>
          <w:lang w:val="af-ZA"/>
        </w:rPr>
        <w:t xml:space="preserve"> </w:t>
      </w:r>
      <w:r>
        <w:rPr>
          <w:rFonts w:ascii="GHEA Grapalat" w:hAnsi="GHEA Grapalat" w:cs="Tahoma"/>
          <w:sz w:val="24"/>
          <w:szCs w:val="24"/>
          <w:lang w:val="hy-AM"/>
        </w:rPr>
        <w:t>հավելվածի համաձայն</w:t>
      </w:r>
      <w:r>
        <w:rPr>
          <w:rFonts w:ascii="GHEA Grapalat" w:hAnsi="GHEA Grapalat"/>
          <w:sz w:val="24"/>
          <w:szCs w:val="24"/>
          <w:lang w:val="af-ZA"/>
        </w:rPr>
        <w:t xml:space="preserve"> </w:t>
      </w:r>
      <w:r>
        <w:rPr>
          <w:rFonts w:ascii="GHEA Grapalat" w:hAnsi="GHEA Grapalat" w:cs="Tahoma"/>
          <w:sz w:val="24"/>
          <w:szCs w:val="24"/>
          <w:lang w:val="hy-AM"/>
        </w:rPr>
        <w:t>պատասխանատու</w:t>
      </w:r>
      <w:r>
        <w:rPr>
          <w:rFonts w:ascii="GHEA Grapalat" w:hAnsi="GHEA Grapalat"/>
          <w:sz w:val="24"/>
          <w:szCs w:val="24"/>
          <w:lang w:val="af-ZA"/>
        </w:rPr>
        <w:t xml:space="preserve"> </w:t>
      </w:r>
      <w:r>
        <w:rPr>
          <w:rFonts w:ascii="GHEA Grapalat" w:hAnsi="GHEA Grapalat" w:cs="Tahoma"/>
          <w:sz w:val="24"/>
          <w:szCs w:val="24"/>
          <w:lang w:val="hy-AM"/>
        </w:rPr>
        <w:t>կատարող</w:t>
      </w:r>
      <w:r>
        <w:rPr>
          <w:rFonts w:ascii="GHEA Grapalat" w:hAnsi="GHEA Grapalat"/>
          <w:sz w:val="24"/>
          <w:szCs w:val="24"/>
          <w:lang w:val="af-ZA"/>
        </w:rPr>
        <w:t xml:space="preserve"> </w:t>
      </w:r>
      <w:r>
        <w:rPr>
          <w:rFonts w:ascii="GHEA Grapalat" w:hAnsi="GHEA Grapalat" w:cs="Tahoma"/>
          <w:sz w:val="24"/>
          <w:szCs w:val="24"/>
          <w:lang w:val="hy-AM"/>
        </w:rPr>
        <w:t>հանդի</w:t>
      </w:r>
      <w:r>
        <w:rPr>
          <w:rFonts w:ascii="GHEA Grapalat" w:hAnsi="GHEA Grapalat" w:cs="Tahoma"/>
          <w:sz w:val="24"/>
          <w:szCs w:val="24"/>
          <w:lang w:val="af-ZA"/>
        </w:rPr>
        <w:softHyphen/>
      </w:r>
      <w:r>
        <w:rPr>
          <w:rFonts w:ascii="GHEA Grapalat" w:hAnsi="GHEA Grapalat" w:cs="Tahoma"/>
          <w:sz w:val="24"/>
          <w:szCs w:val="24"/>
          <w:lang w:val="hy-AM"/>
        </w:rPr>
        <w:t>սա</w:t>
      </w:r>
      <w:r>
        <w:rPr>
          <w:rFonts w:ascii="GHEA Grapalat" w:hAnsi="GHEA Grapalat" w:cs="Tahoma"/>
          <w:sz w:val="24"/>
          <w:szCs w:val="24"/>
          <w:lang w:val="af-ZA"/>
        </w:rPr>
        <w:softHyphen/>
      </w:r>
      <w:r>
        <w:rPr>
          <w:rFonts w:ascii="GHEA Grapalat" w:hAnsi="GHEA Grapalat" w:cs="Tahoma"/>
          <w:sz w:val="24"/>
          <w:szCs w:val="24"/>
          <w:lang w:val="hy-AM"/>
        </w:rPr>
        <w:t>ցող</w:t>
      </w:r>
      <w:r>
        <w:rPr>
          <w:rFonts w:ascii="GHEA Grapalat" w:hAnsi="GHEA Grapalat"/>
          <w:sz w:val="24"/>
          <w:szCs w:val="24"/>
          <w:lang w:val="af-ZA"/>
        </w:rPr>
        <w:t xml:space="preserve"> </w:t>
      </w:r>
      <w:r>
        <w:rPr>
          <w:rFonts w:ascii="GHEA Grapalat" w:hAnsi="GHEA Grapalat" w:cs="Tahoma"/>
          <w:sz w:val="24"/>
          <w:szCs w:val="24"/>
          <w:lang w:val="hy-AM"/>
        </w:rPr>
        <w:t>մարմինների</w:t>
      </w:r>
      <w:r>
        <w:rPr>
          <w:rFonts w:ascii="GHEA Grapalat" w:hAnsi="GHEA Grapalat" w:cs="Sylfaen"/>
          <w:sz w:val="24"/>
          <w:szCs w:val="24"/>
          <w:lang w:val="af-ZA"/>
        </w:rPr>
        <w:t xml:space="preserve"> </w:t>
      </w:r>
      <w:r>
        <w:rPr>
          <w:rFonts w:ascii="GHEA Grapalat" w:hAnsi="GHEA Grapalat" w:cs="Tahoma"/>
          <w:sz w:val="24"/>
          <w:szCs w:val="24"/>
          <w:lang w:val="hy-AM"/>
        </w:rPr>
        <w:t>ղեկավարներին</w:t>
      </w:r>
      <w:r>
        <w:rPr>
          <w:rFonts w:ascii="GHEA Grapalat" w:hAnsi="GHEA Grapalat"/>
          <w:sz w:val="24"/>
          <w:szCs w:val="24"/>
          <w:lang w:val="af-ZA"/>
        </w:rPr>
        <w:t>`</w:t>
      </w:r>
      <w:r>
        <w:rPr>
          <w:rFonts w:ascii="GHEA Grapalat" w:hAnsi="GHEA Grapalat" w:cs="Sylfaen"/>
          <w:bCs/>
          <w:sz w:val="24"/>
          <w:szCs w:val="24"/>
          <w:lang w:val="hy-AM"/>
        </w:rPr>
        <w:t xml:space="preserve"> տվյալ տարվա </w:t>
      </w:r>
      <w:r>
        <w:rPr>
          <w:rFonts w:ascii="GHEA Grapalat" w:hAnsi="GHEA Grapalat"/>
          <w:sz w:val="24"/>
          <w:szCs w:val="24"/>
          <w:lang w:val="hy-AM"/>
        </w:rPr>
        <w:t>առաջին կիսամյակի ավարտից հետո՝ 10 աշխատանքային օրվա ընթացքում աշխատանքի և սոցիալական հարցերի նախարարություն  ներկայացնել միջոցառումների իրականացման ընթացքի վերաբերյալ կիսամյակային, իսկ հաշվետու տարվա ավարտից հետո 5 աշխատանքային օրվա ընթացքում՝ տարեկան հաշվետվություն։</w:t>
      </w:r>
    </w:p>
    <w:p w:rsidR="008D55AA" w:rsidRDefault="008D55AA" w:rsidP="00BC0FD9">
      <w:pPr>
        <w:pStyle w:val="ListParagraph"/>
        <w:numPr>
          <w:ilvl w:val="0"/>
          <w:numId w:val="4"/>
        </w:numPr>
        <w:tabs>
          <w:tab w:val="left" w:pos="360"/>
          <w:tab w:val="left" w:pos="900"/>
        </w:tabs>
        <w:autoSpaceDE w:val="0"/>
        <w:autoSpaceDN w:val="0"/>
        <w:adjustRightInd w:val="0"/>
        <w:spacing w:after="0" w:line="360" w:lineRule="auto"/>
        <w:ind w:left="0" w:firstLine="540"/>
        <w:jc w:val="both"/>
        <w:rPr>
          <w:rFonts w:ascii="GHEA Grapalat" w:hAnsi="GHEA Grapalat"/>
          <w:lang w:val="hy-AM"/>
        </w:rPr>
      </w:pPr>
      <w:r>
        <w:rPr>
          <w:rFonts w:ascii="GHEA Grapalat" w:hAnsi="GHEA Grapalat"/>
          <w:sz w:val="24"/>
          <w:szCs w:val="24"/>
          <w:lang w:val="hy-AM"/>
        </w:rPr>
        <w:t xml:space="preserve"> </w:t>
      </w:r>
      <w:r>
        <w:rPr>
          <w:rFonts w:ascii="GHEA Grapalat" w:hAnsi="GHEA Grapalat" w:cs="Sylfaen"/>
          <w:bCs/>
          <w:sz w:val="24"/>
          <w:szCs w:val="24"/>
          <w:lang w:val="hy-AM"/>
        </w:rPr>
        <w:t>Աշխատանքի և սոցիալական հարցերի նախարարին՝ պատասխանատու մարմինների կողմից ուղարկված հաշվետվությունները 15 աշխատանքային օրվա ընթացքում ամփոփել և ուղարկել վարչապետի աշխատակազմ։ Տարեկան ամփոփ հաշվետվությունը տարվա ավարտից հետո 1 ամսվա ընթացքում հրապարակել աշխատանքի և սոցիալական հարցերի նախարարության պաշտոնական կայքէջում:</w:t>
      </w:r>
    </w:p>
    <w:p w:rsidR="00231FCB" w:rsidRDefault="008D55AA" w:rsidP="00BC0FD9">
      <w:pPr>
        <w:pStyle w:val="ListParagraph"/>
        <w:spacing w:after="0" w:line="360" w:lineRule="auto"/>
        <w:ind w:left="0" w:firstLine="540"/>
        <w:jc w:val="both"/>
        <w:rPr>
          <w:rFonts w:ascii="GHEA Grapalat" w:hAnsi="GHEA Grapalat"/>
          <w:color w:val="191919"/>
          <w:sz w:val="24"/>
          <w:szCs w:val="24"/>
          <w:shd w:val="clear" w:color="auto" w:fill="FFFFFF"/>
          <w:lang w:val="hy-AM"/>
        </w:rPr>
        <w:sectPr w:rsidR="00231FCB" w:rsidSect="00D94A47">
          <w:pgSz w:w="12240" w:h="15840"/>
          <w:pgMar w:top="1134" w:right="567" w:bottom="567" w:left="1134" w:header="720" w:footer="720" w:gutter="0"/>
          <w:cols w:space="720"/>
          <w:docGrid w:linePitch="360"/>
        </w:sectPr>
      </w:pPr>
      <w:r>
        <w:rPr>
          <w:rFonts w:ascii="GHEA Grapalat" w:hAnsi="GHEA Grapalat"/>
          <w:sz w:val="24"/>
          <w:szCs w:val="24"/>
          <w:lang w:val="hy-AM"/>
        </w:rPr>
        <w:t>Սահմանված կարգով հաշմանդամություն ունեցող անձանց սոցիալական ներառման 2023 թվականի տարեկան ծրագիրը 2023 թվականի պետական բյուջեի նախագծի կազմում ներկայացնել Ազգային ժողով:</w:t>
      </w:r>
      <w:r w:rsidR="00BC0FD9" w:rsidRPr="00BC0FD9">
        <w:rPr>
          <w:rFonts w:ascii="GHEA Grapalat" w:hAnsi="GHEA Grapalat"/>
          <w:color w:val="191919"/>
          <w:sz w:val="24"/>
          <w:szCs w:val="24"/>
          <w:shd w:val="clear" w:color="auto" w:fill="FFFFFF"/>
          <w:lang w:val="hy-AM"/>
        </w:rPr>
        <w:t xml:space="preserve"> </w:t>
      </w:r>
    </w:p>
    <w:p w:rsidR="00BC0FD9" w:rsidRPr="008205A5" w:rsidRDefault="00BC0FD9" w:rsidP="00BC0FD9">
      <w:pPr>
        <w:pStyle w:val="ListParagraph"/>
        <w:spacing w:after="0" w:line="360" w:lineRule="auto"/>
        <w:ind w:left="0"/>
        <w:jc w:val="right"/>
        <w:rPr>
          <w:rFonts w:ascii="GHEA Grapalat" w:hAnsi="GHEA Grapalat"/>
          <w:color w:val="191919"/>
          <w:sz w:val="24"/>
          <w:szCs w:val="24"/>
          <w:shd w:val="clear" w:color="auto" w:fill="FFFFFF"/>
          <w:lang w:val="hy-AM"/>
        </w:rPr>
      </w:pPr>
      <w:r w:rsidRPr="008205A5">
        <w:rPr>
          <w:rFonts w:ascii="GHEA Grapalat" w:hAnsi="GHEA Grapalat"/>
          <w:color w:val="191919"/>
          <w:sz w:val="24"/>
          <w:szCs w:val="24"/>
          <w:shd w:val="clear" w:color="auto" w:fill="FFFFFF"/>
          <w:lang w:val="hy-AM"/>
        </w:rPr>
        <w:lastRenderedPageBreak/>
        <w:t>Հավելված</w:t>
      </w:r>
    </w:p>
    <w:p w:rsidR="00BC0FD9" w:rsidRPr="00BC0FD9" w:rsidRDefault="00BC0FD9" w:rsidP="00BC0FD9">
      <w:pPr>
        <w:pStyle w:val="ListParagraph"/>
        <w:spacing w:after="0" w:line="360" w:lineRule="auto"/>
        <w:ind w:left="0"/>
        <w:jc w:val="right"/>
        <w:rPr>
          <w:rFonts w:ascii="GHEA Grapalat" w:hAnsi="GHEA Grapalat"/>
          <w:color w:val="191919"/>
          <w:sz w:val="24"/>
          <w:szCs w:val="24"/>
          <w:shd w:val="clear" w:color="auto" w:fill="FFFFFF"/>
          <w:lang w:val="hy-AM"/>
        </w:rPr>
      </w:pPr>
      <w:r w:rsidRPr="00BC0FD9">
        <w:rPr>
          <w:rFonts w:ascii="GHEA Grapalat" w:hAnsi="GHEA Grapalat"/>
          <w:color w:val="191919"/>
          <w:sz w:val="24"/>
          <w:szCs w:val="24"/>
          <w:shd w:val="clear" w:color="auto" w:fill="FFFFFF"/>
          <w:lang w:val="hy-AM"/>
        </w:rPr>
        <w:t>ՀՀ կառավարության 2022 թվականի</w:t>
      </w:r>
    </w:p>
    <w:p w:rsidR="00BC0FD9" w:rsidRPr="008205A5" w:rsidRDefault="00BC0FD9" w:rsidP="00BC0FD9">
      <w:pPr>
        <w:pStyle w:val="ListParagraph"/>
        <w:spacing w:after="0" w:line="360" w:lineRule="auto"/>
        <w:ind w:left="0"/>
        <w:jc w:val="right"/>
        <w:rPr>
          <w:rFonts w:ascii="GHEA Grapalat" w:hAnsi="GHEA Grapalat"/>
          <w:sz w:val="24"/>
          <w:szCs w:val="24"/>
          <w:lang w:val="hy-AM"/>
        </w:rPr>
      </w:pPr>
      <w:r w:rsidRPr="00BC0FD9">
        <w:rPr>
          <w:rFonts w:ascii="GHEA Grapalat" w:hAnsi="GHEA Grapalat"/>
          <w:color w:val="191919"/>
          <w:sz w:val="24"/>
          <w:szCs w:val="24"/>
          <w:shd w:val="clear" w:color="auto" w:fill="FFFFFF"/>
          <w:lang w:val="hy-AM"/>
        </w:rPr>
        <w:t>սեպտեմբերի 29-ի N 1524 - Լ որոշման</w:t>
      </w:r>
    </w:p>
    <w:p w:rsidR="00BC0FD9" w:rsidRPr="008205A5" w:rsidRDefault="00BC0FD9" w:rsidP="00BC0FD9">
      <w:pPr>
        <w:pStyle w:val="ListParagraph"/>
        <w:spacing w:after="0" w:line="360" w:lineRule="auto"/>
        <w:ind w:left="0"/>
        <w:rPr>
          <w:rFonts w:ascii="GHEA Grapalat" w:hAnsi="GHEA Grapalat"/>
          <w:sz w:val="24"/>
          <w:szCs w:val="24"/>
          <w:lang w:val="hy-AM"/>
        </w:rPr>
      </w:pPr>
    </w:p>
    <w:p w:rsidR="00BC0FD9" w:rsidRPr="008205A5" w:rsidRDefault="00BC0FD9" w:rsidP="00BC0FD9">
      <w:pPr>
        <w:pStyle w:val="ListParagraph"/>
        <w:spacing w:after="0" w:line="360" w:lineRule="auto"/>
        <w:ind w:left="0"/>
        <w:jc w:val="center"/>
        <w:rPr>
          <w:rFonts w:ascii="GHEA Grapalat" w:eastAsia="Calibri" w:hAnsi="GHEA Grapalat" w:cs="GHEA Grapalat"/>
          <w:b/>
          <w:bCs/>
          <w:sz w:val="24"/>
          <w:szCs w:val="24"/>
          <w:lang w:val="hy-AM"/>
        </w:rPr>
      </w:pPr>
      <w:r w:rsidRPr="008205A5">
        <w:rPr>
          <w:rFonts w:ascii="GHEA Grapalat" w:eastAsia="Calibri" w:hAnsi="GHEA Grapalat" w:cs="GHEA Grapalat"/>
          <w:b/>
          <w:bCs/>
          <w:sz w:val="24"/>
          <w:szCs w:val="24"/>
          <w:lang w:val="hy-AM"/>
        </w:rPr>
        <w:t>ՀԱՇՄԱՆԴԱՄՈՒԹՅՈՒՆ ՈՒՆԵՑՈՂ ԱՆՁԱՆՑ</w:t>
      </w:r>
    </w:p>
    <w:p w:rsidR="00BC0FD9" w:rsidRPr="008205A5" w:rsidRDefault="00BC0FD9" w:rsidP="00BC0FD9">
      <w:pPr>
        <w:pStyle w:val="ListParagraph"/>
        <w:spacing w:after="0" w:line="360" w:lineRule="auto"/>
        <w:ind w:left="0"/>
        <w:jc w:val="center"/>
        <w:rPr>
          <w:rFonts w:ascii="GHEA Grapalat" w:eastAsia="Calibri" w:hAnsi="GHEA Grapalat" w:cs="GHEA Grapalat"/>
          <w:b/>
          <w:bCs/>
          <w:sz w:val="24"/>
          <w:szCs w:val="24"/>
          <w:lang w:val="hy-AM"/>
        </w:rPr>
      </w:pPr>
      <w:r w:rsidRPr="008205A5">
        <w:rPr>
          <w:rFonts w:ascii="GHEA Grapalat" w:eastAsia="Calibri" w:hAnsi="GHEA Grapalat" w:cs="GHEA Grapalat"/>
          <w:b/>
          <w:bCs/>
          <w:sz w:val="24"/>
          <w:szCs w:val="24"/>
          <w:lang w:val="hy-AM"/>
        </w:rPr>
        <w:t xml:space="preserve">ՍՈՑԻԱԼԱԿԱՆ ՆԵՐԱՌՄԱՆ 2023 </w:t>
      </w:r>
      <w:r w:rsidRPr="008205A5">
        <w:rPr>
          <w:rFonts w:ascii="GHEA Grapalat" w:hAnsi="GHEA Grapalat" w:cs="Arial"/>
          <w:b/>
          <w:bCs/>
          <w:sz w:val="24"/>
          <w:szCs w:val="24"/>
          <w:lang w:val="hy-AM"/>
        </w:rPr>
        <w:t>ԹՎԱԿԱՆԻ ՏԱՐԵԿԱՆ</w:t>
      </w:r>
      <w:r w:rsidRPr="008205A5">
        <w:rPr>
          <w:rFonts w:ascii="GHEA Grapalat" w:eastAsia="Calibri" w:hAnsi="GHEA Grapalat" w:cs="GHEA Grapalat"/>
          <w:b/>
          <w:bCs/>
          <w:sz w:val="24"/>
          <w:szCs w:val="24"/>
          <w:lang w:val="hy-AM"/>
        </w:rPr>
        <w:t xml:space="preserve"> </w:t>
      </w:r>
      <w:r w:rsidRPr="008205A5">
        <w:rPr>
          <w:rFonts w:ascii="GHEA Grapalat" w:hAnsi="GHEA Grapalat" w:cs="Arial"/>
          <w:b/>
          <w:bCs/>
          <w:sz w:val="24"/>
          <w:szCs w:val="24"/>
          <w:lang w:val="hy-AM"/>
        </w:rPr>
        <w:t>ԾՐԱԳԻՐԸ</w:t>
      </w:r>
    </w:p>
    <w:tbl>
      <w:tblPr>
        <w:tblW w:w="14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2552"/>
        <w:gridCol w:w="2693"/>
        <w:gridCol w:w="4169"/>
      </w:tblGrid>
      <w:tr w:rsidR="008205A5" w:rsidTr="00BC0FD9">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center"/>
              <w:rPr>
                <w:rFonts w:ascii="GHEA Grapalat" w:eastAsia="Calibri" w:hAnsi="GHEA Grapalat" w:cs="GHEA Grapalat"/>
                <w:bCs/>
                <w:sz w:val="24"/>
                <w:szCs w:val="24"/>
              </w:rPr>
            </w:pPr>
            <w:r>
              <w:rPr>
                <w:rFonts w:ascii="GHEA Grapalat" w:eastAsia="Calibri" w:hAnsi="GHEA Grapalat" w:cs="GHEA Grapalat"/>
                <w:sz w:val="24"/>
                <w:szCs w:val="24"/>
              </w:rPr>
              <w:t>Հ/Հ</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center"/>
              <w:rPr>
                <w:rFonts w:ascii="GHEA Grapalat" w:eastAsia="Calibri" w:hAnsi="GHEA Grapalat" w:cs="GHEA Grapalat"/>
                <w:bCs/>
                <w:sz w:val="24"/>
                <w:szCs w:val="24"/>
              </w:rPr>
            </w:pPr>
            <w:proofErr w:type="spellStart"/>
            <w:r>
              <w:rPr>
                <w:rFonts w:ascii="GHEA Grapalat" w:eastAsia="Calibri" w:hAnsi="GHEA Grapalat" w:cs="GHEA Grapalat"/>
                <w:bCs/>
                <w:sz w:val="24"/>
                <w:szCs w:val="24"/>
              </w:rPr>
              <w:t>Միջոցառման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անվանումը</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center"/>
              <w:rPr>
                <w:rFonts w:ascii="GHEA Grapalat" w:eastAsia="Calibri" w:hAnsi="GHEA Grapalat" w:cs="GHEA Grapalat"/>
                <w:bCs/>
                <w:sz w:val="24"/>
                <w:szCs w:val="24"/>
              </w:rPr>
            </w:pPr>
            <w:proofErr w:type="spellStart"/>
            <w:r>
              <w:rPr>
                <w:rFonts w:ascii="GHEA Grapalat" w:eastAsia="Calibri" w:hAnsi="GHEA Grapalat" w:cs="GHEA Grapalat"/>
                <w:bCs/>
                <w:sz w:val="24"/>
                <w:szCs w:val="24"/>
              </w:rPr>
              <w:t>Պատասխանատու</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կատարողը</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center"/>
              <w:rPr>
                <w:rFonts w:ascii="GHEA Grapalat" w:eastAsia="Calibri" w:hAnsi="GHEA Grapalat" w:cs="GHEA Grapalat"/>
                <w:bCs/>
                <w:sz w:val="24"/>
                <w:szCs w:val="24"/>
              </w:rPr>
            </w:pPr>
            <w:proofErr w:type="spellStart"/>
            <w:r>
              <w:rPr>
                <w:rFonts w:ascii="GHEA Grapalat" w:eastAsia="Calibri" w:hAnsi="GHEA Grapalat" w:cs="GHEA Grapalat"/>
                <w:bCs/>
                <w:sz w:val="24"/>
                <w:szCs w:val="24"/>
              </w:rPr>
              <w:t>Ֆինանսավորման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չափը</w:t>
            </w:r>
            <w:proofErr w:type="spellEnd"/>
            <w:r>
              <w:rPr>
                <w:rFonts w:ascii="GHEA Grapalat" w:eastAsia="Calibri" w:hAnsi="GHEA Grapalat" w:cs="GHEA Grapalat"/>
                <w:bCs/>
                <w:sz w:val="24"/>
                <w:szCs w:val="24"/>
              </w:rPr>
              <w:t xml:space="preserve"> և  </w:t>
            </w:r>
            <w:proofErr w:type="spellStart"/>
            <w:r>
              <w:rPr>
                <w:rFonts w:ascii="GHEA Grapalat" w:eastAsia="Calibri" w:hAnsi="GHEA Grapalat" w:cs="GHEA Grapalat"/>
                <w:bCs/>
                <w:sz w:val="24"/>
                <w:szCs w:val="24"/>
              </w:rPr>
              <w:t>աղբյուրը</w:t>
            </w:r>
            <w:proofErr w:type="spellEnd"/>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both"/>
              <w:rPr>
                <w:rFonts w:ascii="GHEA Grapalat" w:eastAsia="Calibri" w:hAnsi="GHEA Grapalat" w:cs="GHEA Grapalat"/>
                <w:bCs/>
                <w:sz w:val="24"/>
                <w:szCs w:val="24"/>
              </w:rPr>
            </w:pPr>
            <w:proofErr w:type="spellStart"/>
            <w:r>
              <w:rPr>
                <w:rFonts w:ascii="GHEA Grapalat" w:eastAsia="Calibri" w:hAnsi="GHEA Grapalat" w:cs="GHEA Grapalat"/>
                <w:bCs/>
                <w:sz w:val="24"/>
                <w:szCs w:val="24"/>
              </w:rPr>
              <w:t>Ակնկալվող</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արդյունքը</w:t>
            </w:r>
            <w:proofErr w:type="spellEnd"/>
          </w:p>
        </w:tc>
      </w:tr>
      <w:tr w:rsidR="008205A5" w:rsidRPr="00BA685E" w:rsidTr="00BC0FD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5A5" w:rsidRDefault="008205A5" w:rsidP="008205A5">
            <w:pPr>
              <w:spacing w:after="0" w:line="360" w:lineRule="auto"/>
              <w:rPr>
                <w:rFonts w:ascii="GHEA Grapalat" w:eastAsia="Calibri" w:hAnsi="GHEA Grapalat" w:cs="Arial"/>
                <w:sz w:val="24"/>
                <w:szCs w:val="24"/>
                <w:lang w:val="ru-RU"/>
              </w:rPr>
            </w:pPr>
            <w:r>
              <w:rPr>
                <w:rFonts w:ascii="GHEA Grapalat" w:eastAsia="Calibri" w:hAnsi="GHEA Grapalat" w:cs="Arial"/>
                <w:sz w:val="24"/>
                <w:szCs w:val="24"/>
                <w:lang w:val="hy-AM"/>
              </w:rPr>
              <w:t>1</w:t>
            </w:r>
            <w:r>
              <w:rPr>
                <w:rFonts w:ascii="GHEA Grapalat" w:eastAsia="Calibri" w:hAnsi="GHEA Grapalat" w:cs="Arial"/>
                <w:sz w:val="24"/>
                <w:szCs w:val="24"/>
                <w:lang w:val="ru-RU"/>
              </w:rPr>
              <w:t>.</w:t>
            </w:r>
          </w:p>
        </w:tc>
        <w:tc>
          <w:tcPr>
            <w:tcW w:w="13383" w:type="dxa"/>
            <w:gridSpan w:val="4"/>
            <w:tcBorders>
              <w:top w:val="single" w:sz="4" w:space="0" w:color="auto"/>
              <w:left w:val="single" w:sz="4" w:space="0" w:color="auto"/>
              <w:bottom w:val="single" w:sz="4" w:space="0" w:color="auto"/>
              <w:right w:val="single" w:sz="8" w:space="0" w:color="000000"/>
            </w:tcBorders>
            <w:shd w:val="clear" w:color="auto" w:fill="D9D9D9" w:themeFill="background1" w:themeFillShade="D9"/>
            <w:hideMark/>
          </w:tcPr>
          <w:p w:rsidR="008205A5" w:rsidRDefault="008205A5" w:rsidP="008205A5">
            <w:pPr>
              <w:spacing w:after="0" w:line="360" w:lineRule="auto"/>
              <w:jc w:val="both"/>
              <w:rPr>
                <w:rFonts w:ascii="GHEA Grapalat" w:eastAsia="Calibri" w:hAnsi="GHEA Grapalat" w:cs="Arial"/>
                <w:sz w:val="24"/>
                <w:szCs w:val="24"/>
                <w:lang w:val="ru-RU"/>
              </w:rPr>
            </w:pPr>
            <w:proofErr w:type="spellStart"/>
            <w:r>
              <w:rPr>
                <w:rFonts w:ascii="GHEA Grapalat" w:eastAsia="Calibri" w:hAnsi="GHEA Grapalat" w:cs="Arial"/>
                <w:sz w:val="24"/>
                <w:szCs w:val="24"/>
                <w:lang w:val="ru-RU"/>
              </w:rPr>
              <w:t>Հաշմանդամություն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ունեցող</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անձանց</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համար</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միջավայրի</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մատչելիության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ապահովում</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ֆիզիկական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տեղեկատվական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ու</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հաղորդակցական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խոչընդոտների</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վերացման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միջոցով</w:t>
            </w:r>
            <w:proofErr w:type="spellEnd"/>
          </w:p>
        </w:tc>
      </w:tr>
      <w:tr w:rsidR="008205A5" w:rsidTr="00BC0FD9">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hAnsi="GHEA Grapalat" w:cs="Sylfaen"/>
                <w:sz w:val="24"/>
                <w:szCs w:val="24"/>
              </w:rPr>
            </w:pPr>
            <w:r>
              <w:rPr>
                <w:rFonts w:ascii="GHEA Grapalat" w:hAnsi="GHEA Grapalat" w:cs="Sylfaen"/>
                <w:sz w:val="24"/>
                <w:szCs w:val="24"/>
              </w:rPr>
              <w:t>«</w:t>
            </w:r>
            <w:proofErr w:type="spellStart"/>
            <w:r>
              <w:rPr>
                <w:rFonts w:ascii="GHEA Grapalat" w:hAnsi="GHEA Grapalat" w:cs="Sylfaen"/>
                <w:sz w:val="24"/>
                <w:szCs w:val="24"/>
              </w:rPr>
              <w:t>Շենքերի</w:t>
            </w:r>
            <w:proofErr w:type="spellEnd"/>
            <w:r>
              <w:rPr>
                <w:rFonts w:ascii="GHEA Grapalat" w:hAnsi="GHEA Grapalat" w:cs="Sylfaen"/>
                <w:sz w:val="24"/>
                <w:szCs w:val="24"/>
              </w:rPr>
              <w:t xml:space="preserve"> և </w:t>
            </w:r>
            <w:proofErr w:type="spellStart"/>
            <w:r>
              <w:rPr>
                <w:rFonts w:ascii="GHEA Grapalat" w:hAnsi="GHEA Grapalat" w:cs="Sylfaen"/>
                <w:sz w:val="24"/>
                <w:szCs w:val="24"/>
              </w:rPr>
              <w:t>շինությունների</w:t>
            </w:r>
            <w:proofErr w:type="spellEnd"/>
            <w:r>
              <w:rPr>
                <w:rFonts w:ascii="GHEA Grapalat" w:hAnsi="GHEA Grapalat" w:cs="Sylfaen"/>
                <w:sz w:val="24"/>
                <w:szCs w:val="24"/>
              </w:rPr>
              <w:t xml:space="preserve"> </w:t>
            </w:r>
            <w:proofErr w:type="spellStart"/>
            <w:r>
              <w:rPr>
                <w:rFonts w:ascii="GHEA Grapalat" w:hAnsi="GHEA Grapalat" w:cs="Sylfaen"/>
                <w:sz w:val="24"/>
                <w:szCs w:val="24"/>
              </w:rPr>
              <w:t>մատչելիություն</w:t>
            </w:r>
            <w:proofErr w:type="spellEnd"/>
            <w:r>
              <w:rPr>
                <w:rFonts w:ascii="GHEA Grapalat" w:hAnsi="GHEA Grapalat" w:cs="Sylfaen"/>
                <w:sz w:val="24"/>
                <w:szCs w:val="24"/>
              </w:rPr>
              <w:t xml:space="preserve"> և </w:t>
            </w:r>
            <w:proofErr w:type="spellStart"/>
            <w:r>
              <w:rPr>
                <w:rFonts w:ascii="GHEA Grapalat" w:hAnsi="GHEA Grapalat" w:cs="Sylfaen"/>
                <w:sz w:val="24"/>
                <w:szCs w:val="24"/>
              </w:rPr>
              <w:t>անձնագրավորում</w:t>
            </w:r>
            <w:proofErr w:type="spellEnd"/>
            <w:r>
              <w:rPr>
                <w:rFonts w:ascii="GHEA Grapalat" w:hAnsi="GHEA Grapalat" w:cs="Sylfaen"/>
                <w:sz w:val="24"/>
                <w:szCs w:val="24"/>
              </w:rPr>
              <w:t>» (</w:t>
            </w:r>
            <w:proofErr w:type="spellStart"/>
            <w:r>
              <w:rPr>
                <w:rFonts w:ascii="GHEA Grapalat" w:hAnsi="GHEA Grapalat" w:cs="Sylfaen"/>
                <w:sz w:val="24"/>
                <w:szCs w:val="24"/>
              </w:rPr>
              <w:t>տեխնիկական</w:t>
            </w:r>
            <w:proofErr w:type="spellEnd"/>
            <w:r>
              <w:rPr>
                <w:rFonts w:ascii="GHEA Grapalat" w:hAnsi="GHEA Grapalat" w:cs="Sylfaen"/>
                <w:sz w:val="24"/>
                <w:szCs w:val="24"/>
              </w:rPr>
              <w:t xml:space="preserve"> </w:t>
            </w:r>
            <w:proofErr w:type="spellStart"/>
            <w:r>
              <w:rPr>
                <w:rFonts w:ascii="GHEA Grapalat" w:hAnsi="GHEA Grapalat" w:cs="Sylfaen"/>
                <w:sz w:val="24"/>
                <w:szCs w:val="24"/>
              </w:rPr>
              <w:t>վիճակի</w:t>
            </w:r>
            <w:proofErr w:type="spellEnd"/>
            <w:r>
              <w:rPr>
                <w:rFonts w:ascii="GHEA Grapalat" w:hAnsi="GHEA Grapalat" w:cs="Sylfaen"/>
                <w:sz w:val="24"/>
                <w:szCs w:val="24"/>
              </w:rPr>
              <w:t xml:space="preserve"> </w:t>
            </w:r>
            <w:proofErr w:type="spellStart"/>
            <w:r>
              <w:rPr>
                <w:rFonts w:ascii="GHEA Grapalat" w:hAnsi="GHEA Grapalat" w:cs="Sylfaen"/>
                <w:sz w:val="24"/>
                <w:szCs w:val="24"/>
              </w:rPr>
              <w:t>հետազննություն</w:t>
            </w:r>
            <w:proofErr w:type="spellEnd"/>
            <w:r>
              <w:rPr>
                <w:rFonts w:ascii="GHEA Grapalat" w:hAnsi="GHEA Grapalat" w:cs="Sylfaen"/>
                <w:sz w:val="24"/>
                <w:szCs w:val="24"/>
              </w:rPr>
              <w:t xml:space="preserve">, </w:t>
            </w:r>
            <w:proofErr w:type="spellStart"/>
            <w:r>
              <w:rPr>
                <w:rFonts w:ascii="GHEA Grapalat" w:hAnsi="GHEA Grapalat" w:cs="Sylfaen"/>
                <w:sz w:val="24"/>
                <w:szCs w:val="24"/>
              </w:rPr>
              <w:t>անձնագրերի</w:t>
            </w:r>
            <w:proofErr w:type="spellEnd"/>
            <w:r>
              <w:rPr>
                <w:rFonts w:ascii="GHEA Grapalat" w:hAnsi="GHEA Grapalat" w:cs="Sylfaen"/>
                <w:sz w:val="24"/>
                <w:szCs w:val="24"/>
              </w:rPr>
              <w:t xml:space="preserve"> </w:t>
            </w:r>
            <w:proofErr w:type="spellStart"/>
            <w:r>
              <w:rPr>
                <w:rFonts w:ascii="GHEA Grapalat" w:hAnsi="GHEA Grapalat" w:cs="Sylfaen"/>
                <w:sz w:val="24"/>
                <w:szCs w:val="24"/>
              </w:rPr>
              <w:t>կազմում</w:t>
            </w:r>
            <w:proofErr w:type="spellEnd"/>
            <w:r>
              <w:rPr>
                <w:rFonts w:ascii="GHEA Grapalat" w:hAnsi="GHEA Grapalat" w:cs="Sylfaen"/>
                <w:sz w:val="24"/>
                <w:szCs w:val="24"/>
              </w:rPr>
              <w:t>)</w:t>
            </w:r>
          </w:p>
          <w:p w:rsidR="008205A5" w:rsidRDefault="008205A5" w:rsidP="008205A5">
            <w:pPr>
              <w:spacing w:after="0" w:line="360" w:lineRule="auto"/>
              <w:rPr>
                <w:rFonts w:ascii="GHEA Grapalat" w:eastAsia="Calibri" w:hAnsi="GHEA Grapalat" w:cs="Arial"/>
                <w:sz w:val="24"/>
                <w:szCs w:val="24"/>
                <w:lang w:val="hy-AM"/>
              </w:rPr>
            </w:pPr>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tabs>
                <w:tab w:val="left" w:pos="270"/>
              </w:tabs>
              <w:spacing w:after="0" w:line="360" w:lineRule="auto"/>
              <w:contextualSpacing/>
              <w:jc w:val="both"/>
              <w:rPr>
                <w:rFonts w:ascii="GHEA Grapalat" w:hAnsi="GHEA Grapalat" w:cs="Sylfaen"/>
                <w:sz w:val="24"/>
                <w:szCs w:val="24"/>
                <w:lang w:val="hy-AM"/>
              </w:rPr>
            </w:pPr>
            <w:r>
              <w:rPr>
                <w:rFonts w:ascii="GHEA Grapalat" w:hAnsi="GHEA Grapalat" w:cs="Sylfaen"/>
                <w:sz w:val="24"/>
                <w:szCs w:val="24"/>
                <w:lang w:val="hy-AM"/>
              </w:rPr>
              <w:t>Քաղաքաշինության կոմիտե</w:t>
            </w:r>
          </w:p>
          <w:p w:rsidR="008205A5" w:rsidRDefault="008205A5" w:rsidP="008205A5">
            <w:pPr>
              <w:spacing w:after="0" w:line="360" w:lineRule="auto"/>
              <w:rPr>
                <w:rFonts w:ascii="GHEA Grapalat" w:hAnsi="GHEA Grapalat" w:cs="Times New Roman"/>
                <w:sz w:val="24"/>
                <w:szCs w:val="24"/>
                <w:lang w:val="hy-AM"/>
              </w:rPr>
            </w:pPr>
          </w:p>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Պետական կառավարման ոլորտային մարմիններ</w:t>
            </w:r>
          </w:p>
          <w:p w:rsidR="008205A5" w:rsidRDefault="008205A5" w:rsidP="008205A5">
            <w:pPr>
              <w:autoSpaceDE w:val="0"/>
              <w:autoSpaceDN w:val="0"/>
              <w:adjustRightInd w:val="0"/>
              <w:spacing w:after="0" w:line="360" w:lineRule="auto"/>
              <w:rPr>
                <w:rFonts w:ascii="GHEA Grapalat" w:hAnsi="GHEA Grapalat"/>
                <w:sz w:val="24"/>
                <w:szCs w:val="24"/>
              </w:rPr>
            </w:pPr>
            <w:r>
              <w:rPr>
                <w:rFonts w:ascii="GHEA Grapalat" w:hAnsi="GHEA Grapalat"/>
                <w:sz w:val="24"/>
                <w:szCs w:val="24"/>
                <w:lang w:val="hy-AM"/>
              </w:rPr>
              <w:t xml:space="preserve"> </w:t>
            </w:r>
            <w:proofErr w:type="spellStart"/>
            <w:r>
              <w:rPr>
                <w:rFonts w:ascii="GHEA Grapalat" w:hAnsi="GHEA Grapalat"/>
                <w:sz w:val="24"/>
                <w:szCs w:val="24"/>
              </w:rPr>
              <w:t>Երևանի</w:t>
            </w:r>
            <w:proofErr w:type="spellEnd"/>
            <w:r>
              <w:rPr>
                <w:rFonts w:ascii="GHEA Grapalat" w:hAnsi="GHEA Grapalat"/>
                <w:sz w:val="24"/>
                <w:szCs w:val="24"/>
              </w:rPr>
              <w:t xml:space="preserve"> </w:t>
            </w:r>
            <w:proofErr w:type="spellStart"/>
            <w:r>
              <w:rPr>
                <w:rFonts w:ascii="GHEA Grapalat" w:hAnsi="GHEA Grapalat"/>
                <w:sz w:val="24"/>
                <w:szCs w:val="24"/>
              </w:rPr>
              <w:t>քաղաքապետարան</w:t>
            </w:r>
            <w:proofErr w:type="spellEnd"/>
            <w:r>
              <w:rPr>
                <w:rFonts w:ascii="GHEA Grapalat" w:hAnsi="GHEA Grapalat"/>
                <w:sz w:val="24"/>
                <w:szCs w:val="24"/>
              </w:rPr>
              <w:t xml:space="preserve"> (</w:t>
            </w:r>
            <w:proofErr w:type="spellStart"/>
            <w:r>
              <w:rPr>
                <w:rFonts w:ascii="GHEA Grapalat" w:hAnsi="GHEA Grapalat"/>
                <w:sz w:val="24"/>
                <w:szCs w:val="24"/>
              </w:rPr>
              <w:t>համաձայնությամբ</w:t>
            </w:r>
            <w:proofErr w:type="spellEnd"/>
            <w:r>
              <w:rPr>
                <w:rFonts w:ascii="GHEA Grapalat" w:hAnsi="GHEA Grapalat"/>
                <w:sz w:val="24"/>
                <w:szCs w:val="24"/>
              </w:rPr>
              <w:t>)</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hAnsi="GHEA Grapalat" w:cs="Sylfaen"/>
                <w:sz w:val="24"/>
                <w:szCs w:val="24"/>
                <w:lang w:val="hy-AM"/>
              </w:rPr>
            </w:pPr>
            <w:r>
              <w:rPr>
                <w:rFonts w:ascii="GHEA Grapalat" w:hAnsi="GHEA Grapalat" w:cs="Sylfaen"/>
                <w:sz w:val="24"/>
                <w:szCs w:val="24"/>
                <w:lang w:val="hy-AM"/>
              </w:rPr>
              <w:t>ՀՀ պետական բյուջեի միջոցներ՝ ըստ հաստատված ծրագրի</w:t>
            </w:r>
          </w:p>
          <w:p w:rsidR="008205A5" w:rsidRDefault="008205A5" w:rsidP="008205A5">
            <w:pPr>
              <w:spacing w:after="0" w:line="360" w:lineRule="auto"/>
              <w:rPr>
                <w:rFonts w:ascii="GHEA Grapalat" w:eastAsia="Calibri" w:hAnsi="GHEA Grapalat" w:cs="Arial"/>
                <w:sz w:val="24"/>
                <w:szCs w:val="24"/>
                <w:highlight w:val="yellow"/>
              </w:rPr>
            </w:pPr>
            <w:r>
              <w:rPr>
                <w:rFonts w:ascii="GHEA Grapalat" w:hAnsi="GHEA Grapalat" w:cs="Sylfaen"/>
                <w:sz w:val="24"/>
                <w:szCs w:val="24"/>
                <w:lang w:val="hy-AM"/>
              </w:rPr>
              <w:t xml:space="preserve"> </w:t>
            </w:r>
            <w:r>
              <w:rPr>
                <w:rFonts w:ascii="GHEA Grapalat" w:hAnsi="GHEA Grapalat" w:cs="Sylfaen"/>
                <w:sz w:val="24"/>
                <w:szCs w:val="24"/>
              </w:rPr>
              <w:t>(</w:t>
            </w:r>
            <w:r>
              <w:rPr>
                <w:rFonts w:ascii="GHEA Grapalat" w:hAnsi="GHEA Grapalat" w:cs="Sylfaen"/>
                <w:sz w:val="24"/>
                <w:szCs w:val="24"/>
                <w:lang w:val="hy-AM"/>
              </w:rPr>
              <w:t>87,000.0 հազ. դրամ</w:t>
            </w:r>
            <w:r>
              <w:rPr>
                <w:rFonts w:ascii="GHEA Grapalat" w:hAnsi="GHEA Grapalat" w:cs="Sylfaen"/>
                <w:sz w:val="24"/>
                <w:szCs w:val="24"/>
              </w:rPr>
              <w:t xml:space="preserve">) </w:t>
            </w:r>
          </w:p>
        </w:tc>
        <w:tc>
          <w:tcPr>
            <w:tcW w:w="4169" w:type="dxa"/>
            <w:tcBorders>
              <w:top w:val="single" w:sz="4" w:space="0" w:color="auto"/>
              <w:left w:val="single" w:sz="4" w:space="0" w:color="auto"/>
              <w:bottom w:val="single" w:sz="4" w:space="0" w:color="auto"/>
              <w:right w:val="single" w:sz="4" w:space="0" w:color="auto"/>
            </w:tcBorders>
          </w:tcPr>
          <w:p w:rsidR="008205A5" w:rsidRDefault="008205A5" w:rsidP="008205A5">
            <w:pPr>
              <w:autoSpaceDE w:val="0"/>
              <w:autoSpaceDN w:val="0"/>
              <w:adjustRightInd w:val="0"/>
              <w:spacing w:after="0" w:line="360" w:lineRule="auto"/>
              <w:jc w:val="both"/>
              <w:rPr>
                <w:rFonts w:ascii="GHEA Grapalat" w:hAnsi="GHEA Grapalat"/>
                <w:bCs/>
                <w:color w:val="000000"/>
                <w:sz w:val="24"/>
                <w:szCs w:val="24"/>
                <w:lang w:val="hy-AM"/>
              </w:rPr>
            </w:pPr>
            <w:r>
              <w:rPr>
                <w:rFonts w:ascii="GHEA Grapalat" w:hAnsi="GHEA Grapalat" w:cs="Sylfaen"/>
                <w:sz w:val="24"/>
                <w:szCs w:val="24"/>
                <w:lang w:val="hy-AM"/>
              </w:rPr>
              <w:t xml:space="preserve">Հասարակական նշանակության շենքերի մատչելիությանը  և անձնագրավորմանն ուղղված միջոցառումների կատարում  Երևան քաղաքում, շենքերի և շինությունների անձնագրերի կազմում (շարունակական)։ </w:t>
            </w:r>
          </w:p>
          <w:p w:rsidR="008205A5" w:rsidRDefault="008205A5" w:rsidP="008205A5">
            <w:pPr>
              <w:autoSpaceDE w:val="0"/>
              <w:autoSpaceDN w:val="0"/>
              <w:adjustRightInd w:val="0"/>
              <w:spacing w:after="0" w:line="360" w:lineRule="auto"/>
              <w:jc w:val="both"/>
              <w:rPr>
                <w:rFonts w:ascii="GHEA Grapalat" w:eastAsia="Calibri" w:hAnsi="GHEA Grapalat" w:cs="GHEA Grapalat"/>
                <w:bCs/>
                <w:sz w:val="24"/>
                <w:szCs w:val="24"/>
                <w:lang w:val="hy-AM"/>
              </w:rPr>
            </w:pPr>
          </w:p>
        </w:tc>
      </w:tr>
      <w:tr w:rsidR="008205A5" w:rsidRPr="00BA685E" w:rsidTr="00BC0FD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5A5" w:rsidRDefault="008205A5" w:rsidP="008205A5">
            <w:pPr>
              <w:spacing w:after="0" w:line="360" w:lineRule="auto"/>
              <w:rPr>
                <w:rFonts w:ascii="GHEA Grapalat" w:eastAsia="Calibri" w:hAnsi="GHEA Grapalat" w:cs="Arial"/>
                <w:sz w:val="24"/>
                <w:szCs w:val="24"/>
                <w:lang w:val="ru-RU"/>
              </w:rPr>
            </w:pPr>
            <w:r>
              <w:rPr>
                <w:rFonts w:ascii="GHEA Grapalat" w:eastAsia="Calibri" w:hAnsi="GHEA Grapalat" w:cs="Arial"/>
                <w:sz w:val="24"/>
                <w:szCs w:val="24"/>
                <w:lang w:val="hy-AM"/>
              </w:rPr>
              <w:lastRenderedPageBreak/>
              <w:t>2</w:t>
            </w:r>
            <w:r>
              <w:rPr>
                <w:rFonts w:ascii="GHEA Grapalat" w:eastAsia="Calibri" w:hAnsi="GHEA Grapalat" w:cs="Arial"/>
                <w:sz w:val="24"/>
                <w:szCs w:val="24"/>
                <w:lang w:val="ru-RU"/>
              </w:rPr>
              <w:t>.</w:t>
            </w:r>
          </w:p>
        </w:tc>
        <w:tc>
          <w:tcPr>
            <w:tcW w:w="13383" w:type="dxa"/>
            <w:gridSpan w:val="4"/>
            <w:tcBorders>
              <w:top w:val="single" w:sz="4" w:space="0" w:color="auto"/>
              <w:left w:val="single" w:sz="4" w:space="0" w:color="auto"/>
              <w:bottom w:val="single" w:sz="8" w:space="0" w:color="000000"/>
              <w:right w:val="single" w:sz="8" w:space="0" w:color="000000"/>
            </w:tcBorders>
            <w:shd w:val="clear" w:color="auto" w:fill="D9D9D9" w:themeFill="background1" w:themeFillShade="D9"/>
            <w:hideMark/>
          </w:tcPr>
          <w:p w:rsidR="008205A5" w:rsidRDefault="008205A5" w:rsidP="008205A5">
            <w:pPr>
              <w:spacing w:after="0" w:line="360" w:lineRule="auto"/>
              <w:jc w:val="both"/>
              <w:rPr>
                <w:rFonts w:ascii="GHEA Grapalat" w:eastAsia="Calibri" w:hAnsi="GHEA Grapalat" w:cs="Arial"/>
                <w:sz w:val="24"/>
                <w:szCs w:val="24"/>
                <w:lang w:val="ru-RU"/>
              </w:rPr>
            </w:pPr>
            <w:proofErr w:type="spellStart"/>
            <w:r>
              <w:rPr>
                <w:rFonts w:ascii="GHEA Grapalat" w:eastAsia="Calibri" w:hAnsi="GHEA Grapalat" w:cs="Arial"/>
                <w:sz w:val="24"/>
                <w:szCs w:val="24"/>
                <w:lang w:val="ru-RU"/>
              </w:rPr>
              <w:t>Հաշմանդամություն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ունեցող</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բոլոր</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անձանց՝որակյալ</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ներառական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կրթության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իրավունքի</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ապահովում</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կրթության</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բոլոր</w:t>
            </w:r>
            <w:proofErr w:type="spellEnd"/>
            <w:r>
              <w:rPr>
                <w:rFonts w:ascii="GHEA Grapalat" w:eastAsia="Calibri" w:hAnsi="GHEA Grapalat" w:cs="Arial"/>
                <w:sz w:val="24"/>
                <w:szCs w:val="24"/>
                <w:lang w:val="ru-RU"/>
              </w:rPr>
              <w:t xml:space="preserve"> </w:t>
            </w:r>
            <w:proofErr w:type="spellStart"/>
            <w:r>
              <w:rPr>
                <w:rFonts w:ascii="GHEA Grapalat" w:eastAsia="Calibri" w:hAnsi="GHEA Grapalat" w:cs="Arial"/>
                <w:sz w:val="24"/>
                <w:szCs w:val="24"/>
                <w:lang w:val="ru-RU"/>
              </w:rPr>
              <w:t>մակարդակներում</w:t>
            </w:r>
            <w:proofErr w:type="spellEnd"/>
          </w:p>
        </w:tc>
      </w:tr>
      <w:tr w:rsidR="008205A5" w:rsidTr="00BC0FD9">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ru-RU"/>
              </w:rPr>
            </w:pPr>
            <w:r>
              <w:rPr>
                <w:rFonts w:ascii="GHEA Grapalat" w:eastAsia="Calibri" w:hAnsi="GHEA Grapalat" w:cs="Arial"/>
                <w:sz w:val="24"/>
                <w:szCs w:val="24"/>
                <w:lang w:val="hy-AM"/>
              </w:rPr>
              <w:t>1</w:t>
            </w:r>
            <w:r>
              <w:rPr>
                <w:rFonts w:ascii="GHEA Grapalat" w:eastAsia="Calibri" w:hAnsi="GHEA Grapalat" w:cs="Arial"/>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ru-RU"/>
              </w:rPr>
            </w:pPr>
            <w:proofErr w:type="spellStart"/>
            <w:r>
              <w:rPr>
                <w:rFonts w:ascii="GHEA Grapalat" w:hAnsi="GHEA Grapalat"/>
                <w:sz w:val="24"/>
                <w:szCs w:val="24"/>
                <w:shd w:val="clear" w:color="auto" w:fill="FFFFFF"/>
              </w:rPr>
              <w:t>Նախադպրոցական</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ուսումնական</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հաստատությունների</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մասնագիտական</w:t>
            </w:r>
            <w:proofErr w:type="spellEnd"/>
            <w:r>
              <w:rPr>
                <w:rFonts w:ascii="GHEA Grapalat" w:hAnsi="GHEA Grapalat"/>
                <w:sz w:val="24"/>
                <w:szCs w:val="24"/>
                <w:shd w:val="clear" w:color="auto" w:fill="FFFFFF"/>
                <w:lang w:val="ru-RU"/>
              </w:rPr>
              <w:t xml:space="preserve"> </w:t>
            </w:r>
            <w:r>
              <w:rPr>
                <w:rFonts w:ascii="GHEA Grapalat" w:hAnsi="GHEA Grapalat"/>
                <w:sz w:val="24"/>
                <w:szCs w:val="24"/>
                <w:shd w:val="clear" w:color="auto" w:fill="FFFFFF"/>
              </w:rPr>
              <w:t>և</w:t>
            </w:r>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մանկավարժական</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անձնակազմի</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համար</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սեմինարների</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փորձի</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փոխանակման</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հանդիպումների</w:t>
            </w:r>
            <w:proofErr w:type="spellEnd"/>
            <w:r>
              <w:rPr>
                <w:rFonts w:ascii="GHEA Grapalat" w:hAnsi="GHEA Grapalat"/>
                <w:sz w:val="24"/>
                <w:szCs w:val="24"/>
                <w:shd w:val="clear" w:color="auto" w:fill="FFFFFF"/>
                <w:lang w:val="ru-RU"/>
              </w:rPr>
              <w:t xml:space="preserve"> </w:t>
            </w:r>
            <w:proofErr w:type="spellStart"/>
            <w:r>
              <w:rPr>
                <w:rFonts w:ascii="GHEA Grapalat" w:hAnsi="GHEA Grapalat"/>
                <w:sz w:val="24"/>
                <w:szCs w:val="24"/>
                <w:shd w:val="clear" w:color="auto" w:fill="FFFFFF"/>
              </w:rPr>
              <w:t>կազմակերպում</w:t>
            </w:r>
            <w:proofErr w:type="spellEnd"/>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shd w:val="clear" w:color="auto" w:fill="FFFFFF"/>
              <w:spacing w:after="0" w:line="360" w:lineRule="auto"/>
              <w:rPr>
                <w:rFonts w:ascii="GHEA Grapalat" w:eastAsia="Times New Roman" w:hAnsi="GHEA Grapalat" w:cs="Times New Roman"/>
                <w:sz w:val="24"/>
                <w:szCs w:val="24"/>
                <w:lang w:val="ru-RU"/>
              </w:rPr>
            </w:pPr>
            <w:proofErr w:type="spellStart"/>
            <w:r>
              <w:rPr>
                <w:rFonts w:ascii="GHEA Grapalat" w:eastAsia="Times New Roman" w:hAnsi="GHEA Grapalat" w:cs="Times New Roman"/>
                <w:sz w:val="24"/>
                <w:szCs w:val="24"/>
              </w:rPr>
              <w:t>Կրթության</w:t>
            </w:r>
            <w:proofErr w:type="spellEnd"/>
            <w:r>
              <w:rPr>
                <w:rFonts w:ascii="GHEA Grapalat" w:eastAsia="Times New Roman" w:hAnsi="GHEA Grapalat" w:cs="Times New Roman"/>
                <w:sz w:val="24"/>
                <w:szCs w:val="24"/>
                <w:lang w:val="ru-RU"/>
              </w:rPr>
              <w:t xml:space="preserve">, </w:t>
            </w:r>
            <w:proofErr w:type="spellStart"/>
            <w:r>
              <w:rPr>
                <w:rFonts w:ascii="GHEA Grapalat" w:eastAsia="Times New Roman" w:hAnsi="GHEA Grapalat" w:cs="Times New Roman"/>
                <w:sz w:val="24"/>
                <w:szCs w:val="24"/>
              </w:rPr>
              <w:t>գիտության</w:t>
            </w:r>
            <w:proofErr w:type="spellEnd"/>
            <w:r>
              <w:rPr>
                <w:rFonts w:ascii="GHEA Grapalat" w:eastAsia="Times New Roman" w:hAnsi="GHEA Grapalat" w:cs="Times New Roman"/>
                <w:sz w:val="24"/>
                <w:szCs w:val="24"/>
                <w:lang w:val="ru-RU"/>
              </w:rPr>
              <w:t xml:space="preserve">, </w:t>
            </w:r>
            <w:proofErr w:type="spellStart"/>
            <w:r>
              <w:rPr>
                <w:rFonts w:ascii="GHEA Grapalat" w:eastAsia="Times New Roman" w:hAnsi="GHEA Grapalat" w:cs="Times New Roman"/>
                <w:sz w:val="24"/>
                <w:szCs w:val="24"/>
              </w:rPr>
              <w:t>մշակույթի</w:t>
            </w:r>
            <w:proofErr w:type="spellEnd"/>
            <w:r>
              <w:rPr>
                <w:rFonts w:ascii="GHEA Grapalat" w:eastAsia="Times New Roman" w:hAnsi="GHEA Grapalat" w:cs="Times New Roman"/>
                <w:sz w:val="24"/>
                <w:szCs w:val="24"/>
                <w:lang w:val="ru-RU"/>
              </w:rPr>
              <w:t xml:space="preserve"> </w:t>
            </w:r>
            <w:r>
              <w:rPr>
                <w:rFonts w:ascii="GHEA Grapalat" w:eastAsia="Times New Roman" w:hAnsi="GHEA Grapalat" w:cs="Times New Roman"/>
                <w:sz w:val="24"/>
                <w:szCs w:val="24"/>
              </w:rPr>
              <w:t>և</w:t>
            </w:r>
            <w:r>
              <w:rPr>
                <w:rFonts w:ascii="GHEA Grapalat" w:eastAsia="Times New Roman" w:hAnsi="GHEA Grapalat" w:cs="Times New Roman"/>
                <w:sz w:val="24"/>
                <w:szCs w:val="24"/>
                <w:lang w:val="ru-RU"/>
              </w:rPr>
              <w:t xml:space="preserve"> </w:t>
            </w:r>
            <w:proofErr w:type="spellStart"/>
            <w:r>
              <w:rPr>
                <w:rFonts w:ascii="GHEA Grapalat" w:eastAsia="Times New Roman" w:hAnsi="GHEA Grapalat" w:cs="Times New Roman"/>
                <w:sz w:val="24"/>
                <w:szCs w:val="24"/>
              </w:rPr>
              <w:t>սպորտի</w:t>
            </w:r>
            <w:proofErr w:type="spellEnd"/>
            <w:r>
              <w:rPr>
                <w:rFonts w:ascii="GHEA Grapalat" w:eastAsia="Times New Roman" w:hAnsi="GHEA Grapalat" w:cs="Times New Roman"/>
                <w:sz w:val="24"/>
                <w:szCs w:val="24"/>
                <w:lang w:val="ru-RU"/>
              </w:rPr>
              <w:t xml:space="preserve"> </w:t>
            </w:r>
            <w:proofErr w:type="spellStart"/>
            <w:r>
              <w:rPr>
                <w:rFonts w:ascii="GHEA Grapalat" w:eastAsia="Times New Roman" w:hAnsi="GHEA Grapalat" w:cs="Times New Roman"/>
                <w:sz w:val="24"/>
                <w:szCs w:val="24"/>
              </w:rPr>
              <w:t>նախարարություն</w:t>
            </w:r>
            <w:proofErr w:type="spellEnd"/>
          </w:p>
          <w:p w:rsidR="008205A5" w:rsidRDefault="008205A5" w:rsidP="008205A5">
            <w:pPr>
              <w:shd w:val="clear" w:color="auto" w:fill="FFFFFF"/>
              <w:spacing w:after="0" w:line="360" w:lineRule="auto"/>
              <w:rPr>
                <w:rFonts w:ascii="GHEA Grapalat" w:eastAsia="Times New Roman" w:hAnsi="GHEA Grapalat" w:cs="Times New Roman"/>
                <w:sz w:val="24"/>
                <w:szCs w:val="24"/>
                <w:lang w:val="ru-RU"/>
              </w:rPr>
            </w:pPr>
          </w:p>
          <w:p w:rsidR="008205A5" w:rsidRDefault="008205A5" w:rsidP="008205A5">
            <w:pPr>
              <w:shd w:val="clear" w:color="auto" w:fill="FFFFFF"/>
              <w:spacing w:after="0" w:line="360" w:lineRule="auto"/>
              <w:rPr>
                <w:rFonts w:ascii="GHEA Grapalat" w:eastAsia="Times New Roman" w:hAnsi="GHEA Grapalat" w:cs="Times New Roman"/>
                <w:sz w:val="24"/>
                <w:szCs w:val="24"/>
              </w:rPr>
            </w:pPr>
            <w:proofErr w:type="spellStart"/>
            <w:r>
              <w:rPr>
                <w:rFonts w:ascii="GHEA Grapalat" w:eastAsia="Times New Roman" w:hAnsi="GHEA Grapalat" w:cs="Times New Roman"/>
                <w:sz w:val="24"/>
                <w:szCs w:val="24"/>
              </w:rPr>
              <w:t>Տեղական</w:t>
            </w:r>
            <w:proofErr w:type="spellEnd"/>
            <w:r>
              <w:rPr>
                <w:rFonts w:ascii="GHEA Grapalat" w:eastAsia="Times New Roman" w:hAnsi="GHEA Grapalat" w:cs="Times New Roman"/>
                <w:sz w:val="24"/>
                <w:szCs w:val="24"/>
              </w:rPr>
              <w:t xml:space="preserve"> </w:t>
            </w:r>
            <w:proofErr w:type="spellStart"/>
            <w:r>
              <w:rPr>
                <w:rFonts w:ascii="GHEA Grapalat" w:eastAsia="Times New Roman" w:hAnsi="GHEA Grapalat" w:cs="Times New Roman"/>
                <w:sz w:val="24"/>
                <w:szCs w:val="24"/>
              </w:rPr>
              <w:t>ինքնակառավարման</w:t>
            </w:r>
            <w:proofErr w:type="spellEnd"/>
            <w:r>
              <w:rPr>
                <w:rFonts w:ascii="GHEA Grapalat" w:eastAsia="Times New Roman" w:hAnsi="GHEA Grapalat" w:cs="Times New Roman"/>
                <w:sz w:val="24"/>
                <w:szCs w:val="24"/>
              </w:rPr>
              <w:t xml:space="preserve"> </w:t>
            </w:r>
            <w:proofErr w:type="spellStart"/>
            <w:r>
              <w:rPr>
                <w:rFonts w:ascii="GHEA Grapalat" w:eastAsia="Times New Roman" w:hAnsi="GHEA Grapalat" w:cs="Times New Roman"/>
                <w:sz w:val="24"/>
                <w:szCs w:val="24"/>
              </w:rPr>
              <w:t>մարմիններ</w:t>
            </w:r>
            <w:proofErr w:type="spellEnd"/>
            <w:r>
              <w:rPr>
                <w:rFonts w:ascii="GHEA Grapalat" w:eastAsia="Times New Roman" w:hAnsi="GHEA Grapalat" w:cs="Times New Roman"/>
                <w:sz w:val="24"/>
                <w:szCs w:val="24"/>
              </w:rPr>
              <w:t xml:space="preserve"> (</w:t>
            </w:r>
            <w:proofErr w:type="spellStart"/>
            <w:r>
              <w:rPr>
                <w:rFonts w:ascii="GHEA Grapalat" w:eastAsia="Times New Roman" w:hAnsi="GHEA Grapalat" w:cs="Times New Roman"/>
                <w:sz w:val="24"/>
                <w:szCs w:val="24"/>
              </w:rPr>
              <w:t>համաձայնությամբ</w:t>
            </w:r>
            <w:proofErr w:type="spellEnd"/>
            <w:r>
              <w:rPr>
                <w:rFonts w:ascii="GHEA Grapalat" w:eastAsia="Times New Roman" w:hAnsi="GHEA Grapalat" w:cs="Times New Roman"/>
                <w:sz w:val="24"/>
                <w:szCs w:val="24"/>
              </w:rPr>
              <w:t>)</w:t>
            </w:r>
          </w:p>
          <w:p w:rsidR="008205A5" w:rsidRDefault="008205A5" w:rsidP="008205A5">
            <w:pPr>
              <w:spacing w:after="0" w:line="360" w:lineRule="auto"/>
              <w:rPr>
                <w:rFonts w:ascii="GHEA Grapalat" w:eastAsia="Calibri" w:hAnsi="GHEA Grapalat" w:cs="GHEA Grapalat"/>
                <w:sz w:val="24"/>
                <w:szCs w:val="24"/>
              </w:rPr>
            </w:pPr>
          </w:p>
        </w:tc>
        <w:tc>
          <w:tcPr>
            <w:tcW w:w="2693" w:type="dxa"/>
            <w:tcBorders>
              <w:top w:val="single" w:sz="4" w:space="0" w:color="auto"/>
              <w:left w:val="single" w:sz="4" w:space="0" w:color="auto"/>
              <w:bottom w:val="single" w:sz="4" w:space="0" w:color="auto"/>
              <w:right w:val="single" w:sz="4" w:space="0" w:color="auto"/>
            </w:tcBorders>
          </w:tcPr>
          <w:p w:rsidR="008205A5" w:rsidRDefault="008205A5" w:rsidP="008205A5">
            <w:pPr>
              <w:autoSpaceDE w:val="0"/>
              <w:autoSpaceDN w:val="0"/>
              <w:adjustRightInd w:val="0"/>
              <w:spacing w:after="0" w:line="360" w:lineRule="auto"/>
              <w:rPr>
                <w:rFonts w:ascii="GHEA Grapalat" w:hAnsi="GHEA Grapalat" w:cs="Sylfaen"/>
                <w:sz w:val="24"/>
                <w:szCs w:val="24"/>
                <w:lang w:val="hy-AM"/>
              </w:rPr>
            </w:pPr>
            <w:r>
              <w:rPr>
                <w:rFonts w:ascii="GHEA Grapalat" w:hAnsi="GHEA Grapalat" w:cs="Sylfaen"/>
                <w:sz w:val="24"/>
                <w:szCs w:val="24"/>
                <w:lang w:val="hy-AM"/>
              </w:rPr>
              <w:t>ՀՀ</w:t>
            </w:r>
            <w:r>
              <w:rPr>
                <w:rFonts w:ascii="GHEA Grapalat" w:hAnsi="GHEA Grapalat"/>
                <w:sz w:val="24"/>
                <w:szCs w:val="24"/>
                <w:lang w:val="hy-AM"/>
              </w:rPr>
              <w:t xml:space="preserve"> </w:t>
            </w:r>
            <w:r>
              <w:rPr>
                <w:rFonts w:ascii="GHEA Grapalat" w:hAnsi="GHEA Grapalat" w:cs="Sylfaen"/>
                <w:sz w:val="24"/>
                <w:szCs w:val="24"/>
                <w:lang w:val="hy-AM"/>
              </w:rPr>
              <w:t>պետական</w:t>
            </w:r>
            <w:r>
              <w:rPr>
                <w:rFonts w:ascii="GHEA Grapalat" w:hAnsi="GHEA Grapalat"/>
                <w:sz w:val="24"/>
                <w:szCs w:val="24"/>
                <w:lang w:val="hy-AM"/>
              </w:rPr>
              <w:t xml:space="preserve"> </w:t>
            </w:r>
            <w:r>
              <w:rPr>
                <w:rFonts w:ascii="GHEA Grapalat" w:hAnsi="GHEA Grapalat" w:cs="Sylfaen"/>
                <w:sz w:val="24"/>
                <w:szCs w:val="24"/>
                <w:lang w:val="hy-AM"/>
              </w:rPr>
              <w:t xml:space="preserve">բյուջե </w:t>
            </w:r>
          </w:p>
          <w:p w:rsidR="008205A5" w:rsidRDefault="008205A5" w:rsidP="008205A5">
            <w:pPr>
              <w:autoSpaceDE w:val="0"/>
              <w:autoSpaceDN w:val="0"/>
              <w:adjustRightInd w:val="0"/>
              <w:spacing w:after="0" w:line="360" w:lineRule="auto"/>
              <w:rPr>
                <w:rFonts w:ascii="GHEA Grapalat" w:hAnsi="GHEA Grapalat" w:cs="Sylfaen"/>
                <w:sz w:val="24"/>
                <w:szCs w:val="24"/>
                <w:lang w:val="en-GB"/>
              </w:rPr>
            </w:pPr>
            <w:r>
              <w:rPr>
                <w:rFonts w:ascii="GHEA Grapalat" w:hAnsi="GHEA Grapalat" w:cs="GHEA Grapalat"/>
                <w:bCs/>
                <w:sz w:val="24"/>
                <w:szCs w:val="24"/>
                <w:lang w:val="en-GB"/>
              </w:rPr>
              <w:t>(</w:t>
            </w:r>
            <w:r>
              <w:rPr>
                <w:rFonts w:ascii="GHEA Grapalat" w:hAnsi="GHEA Grapalat" w:cs="GHEA Grapalat"/>
                <w:bCs/>
                <w:sz w:val="24"/>
                <w:szCs w:val="24"/>
                <w:lang w:val="it-IT"/>
              </w:rPr>
              <w:t xml:space="preserve">20,834.2 </w:t>
            </w:r>
            <w:r>
              <w:rPr>
                <w:rFonts w:ascii="GHEA Grapalat" w:hAnsi="GHEA Grapalat" w:cs="GHEA Grapalat"/>
                <w:bCs/>
                <w:sz w:val="24"/>
                <w:szCs w:val="24"/>
                <w:lang w:val="hy-AM"/>
              </w:rPr>
              <w:t>հազ</w:t>
            </w:r>
            <w:r>
              <w:rPr>
                <w:rFonts w:ascii="GHEA Grapalat" w:hAnsi="GHEA Grapalat" w:cs="GHEA Grapalat"/>
                <w:bCs/>
                <w:sz w:val="24"/>
                <w:szCs w:val="24"/>
                <w:lang w:val="it-IT"/>
              </w:rPr>
              <w:t>.</w:t>
            </w:r>
            <w:r>
              <w:rPr>
                <w:rFonts w:ascii="GHEA Grapalat" w:hAnsi="GHEA Grapalat" w:cs="GHEA Grapalat"/>
                <w:bCs/>
                <w:sz w:val="24"/>
                <w:szCs w:val="24"/>
                <w:lang w:val="hy-AM"/>
              </w:rPr>
              <w:t xml:space="preserve"> դրամ</w:t>
            </w:r>
            <w:r>
              <w:rPr>
                <w:rFonts w:ascii="GHEA Grapalat" w:hAnsi="GHEA Grapalat" w:cs="GHEA Grapalat"/>
                <w:bCs/>
                <w:sz w:val="24"/>
                <w:szCs w:val="24"/>
                <w:lang w:val="en-GB"/>
              </w:rPr>
              <w:t>)</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rPr>
            </w:pP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hd w:val="clear" w:color="auto" w:fill="FFFFFF"/>
              <w:spacing w:after="0" w:line="360" w:lineRule="auto"/>
              <w:jc w:val="both"/>
              <w:rPr>
                <w:rFonts w:ascii="GHEA Grapalat" w:eastAsia="Times New Roman" w:hAnsi="GHEA Grapalat" w:cs="Times New Roman"/>
                <w:color w:val="000000"/>
                <w:sz w:val="24"/>
                <w:szCs w:val="24"/>
              </w:rPr>
            </w:pPr>
            <w:proofErr w:type="spellStart"/>
            <w:r>
              <w:rPr>
                <w:rFonts w:ascii="GHEA Grapalat" w:eastAsia="Times New Roman" w:hAnsi="GHEA Grapalat" w:cs="Times New Roman"/>
                <w:color w:val="000000"/>
                <w:sz w:val="24"/>
                <w:szCs w:val="24"/>
              </w:rPr>
              <w:t>Նախադպրոցական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ուսումնական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հաստատությունների</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մանկավարժական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աշխատողների</w:t>
            </w:r>
            <w:proofErr w:type="spellEnd"/>
            <w:r>
              <w:rPr>
                <w:rFonts w:ascii="GHEA Grapalat" w:eastAsia="Times New Roman" w:hAnsi="GHEA Grapalat" w:cs="Times New Roman"/>
                <w:color w:val="000000"/>
                <w:sz w:val="24"/>
                <w:szCs w:val="24"/>
              </w:rPr>
              <w:t xml:space="preserve"> 20%-ի </w:t>
            </w:r>
            <w:proofErr w:type="spellStart"/>
            <w:r>
              <w:rPr>
                <w:rFonts w:ascii="GHEA Grapalat" w:eastAsia="Times New Roman" w:hAnsi="GHEA Grapalat" w:cs="Times New Roman"/>
                <w:color w:val="000000"/>
                <w:sz w:val="24"/>
                <w:szCs w:val="24"/>
              </w:rPr>
              <w:t>վերապատրաստում</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այդ</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թվում</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նախադպրոցական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տարիքի</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կրթության</w:t>
            </w:r>
            <w:proofErr w:type="spellEnd"/>
            <w:r>
              <w:rPr>
                <w:rFonts w:ascii="GHEA Grapalat" w:eastAsia="Times New Roman" w:hAnsi="GHEA Grapalat" w:cs="Times New Roman"/>
                <w:color w:val="000000"/>
                <w:sz w:val="24"/>
                <w:szCs w:val="24"/>
              </w:rPr>
              <w:t xml:space="preserve"> և</w:t>
            </w:r>
          </w:p>
          <w:p w:rsidR="008205A5" w:rsidRDefault="008205A5" w:rsidP="008205A5">
            <w:pPr>
              <w:shd w:val="clear" w:color="auto" w:fill="FFFFFF"/>
              <w:spacing w:after="0" w:line="360" w:lineRule="auto"/>
              <w:jc w:val="both"/>
              <w:rPr>
                <w:rFonts w:ascii="GHEA Grapalat" w:eastAsia="Times New Roman" w:hAnsi="GHEA Grapalat" w:cs="Times New Roman"/>
                <w:color w:val="000000"/>
                <w:sz w:val="24"/>
                <w:szCs w:val="24"/>
              </w:rPr>
            </w:pPr>
            <w:proofErr w:type="spellStart"/>
            <w:proofErr w:type="gramStart"/>
            <w:r>
              <w:rPr>
                <w:rFonts w:ascii="GHEA Grapalat" w:eastAsia="Times New Roman" w:hAnsi="GHEA Grapalat" w:cs="Times New Roman"/>
                <w:color w:val="000000"/>
                <w:sz w:val="24"/>
                <w:szCs w:val="24"/>
              </w:rPr>
              <w:t>զարգացման</w:t>
            </w:r>
            <w:proofErr w:type="spellEnd"/>
            <w:proofErr w:type="gram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անձնահատուկ</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պայմանների</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կարիք</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ունեցող</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երեխաների</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հետ</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մանկավարժական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աշխատանքների</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կազմակերպման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մեթոդաբանության</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հարցերի</w:t>
            </w:r>
            <w:proofErr w:type="spellEnd"/>
            <w:r>
              <w:rPr>
                <w:rFonts w:ascii="GHEA Grapalat" w:eastAsia="Times New Roman" w:hAnsi="GHEA Grapalat" w:cs="Times New Roman"/>
                <w:color w:val="000000"/>
                <w:sz w:val="24"/>
                <w:szCs w:val="24"/>
              </w:rPr>
              <w:t xml:space="preserve"> </w:t>
            </w:r>
            <w:proofErr w:type="spellStart"/>
            <w:r>
              <w:rPr>
                <w:rFonts w:ascii="GHEA Grapalat" w:eastAsia="Times New Roman" w:hAnsi="GHEA Grapalat" w:cs="Times New Roman"/>
                <w:color w:val="000000"/>
                <w:sz w:val="24"/>
                <w:szCs w:val="24"/>
              </w:rPr>
              <w:t>շուրջ</w:t>
            </w:r>
            <w:proofErr w:type="spellEnd"/>
            <w:r>
              <w:rPr>
                <w:rFonts w:ascii="GHEA Grapalat" w:eastAsia="Times New Roman" w:hAnsi="GHEA Grapalat" w:cs="Times New Roman"/>
                <w:color w:val="000000"/>
                <w:sz w:val="24"/>
                <w:szCs w:val="24"/>
              </w:rPr>
              <w:t>։</w:t>
            </w:r>
          </w:p>
        </w:tc>
      </w:tr>
      <w:tr w:rsidR="008205A5" w:rsidRPr="00BA685E" w:rsidTr="00BC0FD9">
        <w:trPr>
          <w:trHeight w:val="2510"/>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ru-RU"/>
              </w:rPr>
              <w:t>2)</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hd w:val="clear" w:color="auto" w:fill="FFFFFF"/>
              <w:spacing w:after="0" w:line="360" w:lineRule="auto"/>
              <w:rPr>
                <w:rFonts w:ascii="GHEA Grapalat" w:eastAsia="Calibri" w:hAnsi="GHEA Grapalat" w:cs="GHEA Grapalat"/>
                <w:bCs/>
                <w:sz w:val="24"/>
                <w:szCs w:val="24"/>
                <w:lang w:val="hy-AM"/>
              </w:rPr>
            </w:pPr>
            <w:r>
              <w:rPr>
                <w:rFonts w:ascii="GHEA Grapalat" w:hAnsi="GHEA Grapalat" w:cs="Sylfaen"/>
                <w:sz w:val="24"/>
                <w:szCs w:val="24"/>
                <w:lang w:val="hy-AM"/>
              </w:rPr>
              <w:t>Հանրակրթական</w:t>
            </w:r>
            <w:r>
              <w:rPr>
                <w:rFonts w:ascii="GHEA Grapalat" w:hAnsi="GHEA Grapalat"/>
                <w:sz w:val="24"/>
                <w:szCs w:val="24"/>
                <w:lang w:val="hy-AM"/>
              </w:rPr>
              <w:t xml:space="preserve"> </w:t>
            </w:r>
            <w:r>
              <w:rPr>
                <w:rFonts w:ascii="GHEA Grapalat" w:hAnsi="GHEA Grapalat" w:cs="Sylfaen"/>
                <w:sz w:val="24"/>
                <w:szCs w:val="24"/>
                <w:lang w:val="hy-AM"/>
              </w:rPr>
              <w:t>դպրոցների</w:t>
            </w:r>
            <w:r>
              <w:rPr>
                <w:rFonts w:ascii="GHEA Grapalat" w:hAnsi="GHEA Grapalat"/>
                <w:sz w:val="24"/>
                <w:szCs w:val="24"/>
                <w:lang w:val="hy-AM"/>
              </w:rPr>
              <w:t xml:space="preserve"> </w:t>
            </w:r>
            <w:r>
              <w:rPr>
                <w:rFonts w:ascii="GHEA Grapalat" w:hAnsi="GHEA Grapalat" w:cs="Sylfaen"/>
                <w:sz w:val="24"/>
                <w:szCs w:val="24"/>
                <w:lang w:val="hy-AM"/>
              </w:rPr>
              <w:t>ուսուցիչների</w:t>
            </w:r>
            <w:r>
              <w:rPr>
                <w:rFonts w:ascii="GHEA Grapalat" w:hAnsi="GHEA Grapalat"/>
                <w:sz w:val="24"/>
                <w:szCs w:val="24"/>
                <w:lang w:val="hy-AM"/>
              </w:rPr>
              <w:t xml:space="preserve"> </w:t>
            </w:r>
            <w:r>
              <w:rPr>
                <w:rFonts w:ascii="GHEA Grapalat" w:hAnsi="GHEA Grapalat" w:cs="Sylfaen"/>
                <w:sz w:val="24"/>
                <w:szCs w:val="24"/>
                <w:lang w:val="hy-AM"/>
              </w:rPr>
              <w:t>և</w:t>
            </w:r>
            <w:r>
              <w:rPr>
                <w:rFonts w:ascii="GHEA Grapalat" w:hAnsi="GHEA Grapalat"/>
                <w:sz w:val="24"/>
                <w:szCs w:val="24"/>
                <w:lang w:val="hy-AM"/>
              </w:rPr>
              <w:t xml:space="preserve"> </w:t>
            </w:r>
            <w:r>
              <w:rPr>
                <w:rFonts w:ascii="GHEA Grapalat" w:hAnsi="GHEA Grapalat" w:cs="Sylfaen"/>
                <w:sz w:val="24"/>
                <w:szCs w:val="24"/>
                <w:lang w:val="hy-AM"/>
              </w:rPr>
              <w:t>ուսուցչի</w:t>
            </w:r>
            <w:r>
              <w:rPr>
                <w:rFonts w:ascii="GHEA Grapalat" w:hAnsi="GHEA Grapalat"/>
                <w:sz w:val="24"/>
                <w:szCs w:val="24"/>
                <w:lang w:val="hy-AM"/>
              </w:rPr>
              <w:t xml:space="preserve"> </w:t>
            </w:r>
            <w:r>
              <w:rPr>
                <w:rFonts w:ascii="GHEA Grapalat" w:hAnsi="GHEA Grapalat" w:cs="Sylfaen"/>
                <w:sz w:val="24"/>
                <w:szCs w:val="24"/>
                <w:lang w:val="hy-AM"/>
              </w:rPr>
              <w:t>օգնականների</w:t>
            </w:r>
            <w:r>
              <w:rPr>
                <w:rFonts w:ascii="GHEA Grapalat" w:hAnsi="GHEA Grapalat"/>
                <w:sz w:val="24"/>
                <w:szCs w:val="24"/>
                <w:lang w:val="hy-AM"/>
              </w:rPr>
              <w:t xml:space="preserve"> </w:t>
            </w:r>
            <w:r>
              <w:rPr>
                <w:rFonts w:ascii="GHEA Grapalat" w:hAnsi="GHEA Grapalat" w:cs="Sylfaen"/>
                <w:sz w:val="24"/>
                <w:szCs w:val="24"/>
                <w:lang w:val="hy-AM"/>
              </w:rPr>
              <w:t>ներառական</w:t>
            </w:r>
            <w:r>
              <w:rPr>
                <w:rFonts w:ascii="GHEA Grapalat" w:hAnsi="GHEA Grapalat"/>
                <w:sz w:val="24"/>
                <w:szCs w:val="24"/>
                <w:lang w:val="hy-AM"/>
              </w:rPr>
              <w:t xml:space="preserve"> </w:t>
            </w:r>
            <w:r>
              <w:rPr>
                <w:rFonts w:ascii="GHEA Grapalat" w:hAnsi="GHEA Grapalat" w:cs="Sylfaen"/>
                <w:sz w:val="24"/>
                <w:szCs w:val="24"/>
                <w:lang w:val="hy-AM"/>
              </w:rPr>
              <w:t>դասավանդման</w:t>
            </w:r>
            <w:r>
              <w:rPr>
                <w:rFonts w:ascii="GHEA Grapalat" w:hAnsi="GHEA Grapalat"/>
                <w:sz w:val="24"/>
                <w:szCs w:val="24"/>
                <w:lang w:val="hy-AM"/>
              </w:rPr>
              <w:t xml:space="preserve"> </w:t>
            </w:r>
            <w:r>
              <w:rPr>
                <w:rFonts w:ascii="GHEA Grapalat" w:hAnsi="GHEA Grapalat" w:cs="Sylfaen"/>
                <w:sz w:val="24"/>
                <w:szCs w:val="24"/>
                <w:lang w:val="hy-AM"/>
              </w:rPr>
              <w:t>հմտությունների</w:t>
            </w:r>
            <w:r>
              <w:rPr>
                <w:rFonts w:ascii="GHEA Grapalat" w:hAnsi="GHEA Grapalat"/>
                <w:sz w:val="24"/>
                <w:szCs w:val="24"/>
                <w:lang w:val="hy-AM"/>
              </w:rPr>
              <w:t xml:space="preserve"> </w:t>
            </w:r>
            <w:r>
              <w:rPr>
                <w:rFonts w:ascii="GHEA Grapalat" w:hAnsi="GHEA Grapalat" w:cs="Sylfaen"/>
                <w:sz w:val="24"/>
                <w:szCs w:val="24"/>
                <w:lang w:val="hy-AM"/>
              </w:rPr>
              <w:t>զարգացման</w:t>
            </w:r>
            <w:r>
              <w:rPr>
                <w:rFonts w:ascii="GHEA Grapalat" w:hAnsi="GHEA Grapalat"/>
                <w:sz w:val="24"/>
                <w:szCs w:val="24"/>
                <w:lang w:val="hy-AM"/>
              </w:rPr>
              <w:t xml:space="preserve"> </w:t>
            </w:r>
            <w:r>
              <w:rPr>
                <w:rFonts w:ascii="GHEA Grapalat" w:hAnsi="GHEA Grapalat" w:cs="Sylfaen"/>
                <w:sz w:val="24"/>
                <w:szCs w:val="24"/>
                <w:lang w:val="hy-AM"/>
              </w:rPr>
              <w:t>ապահովում</w:t>
            </w:r>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hAnsi="GHEA Grapalat"/>
                <w:color w:val="000000"/>
                <w:sz w:val="24"/>
                <w:szCs w:val="24"/>
                <w:lang w:val="hy-AM"/>
              </w:rPr>
              <w:t>Կրթության, գիտության, մշակույթի և սպորտի նախարարություն</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cs="Sylfaen"/>
                <w:sz w:val="24"/>
                <w:szCs w:val="24"/>
                <w:lang w:val="hy-AM"/>
              </w:rPr>
            </w:pPr>
            <w:r>
              <w:rPr>
                <w:rFonts w:ascii="GHEA Grapalat" w:hAnsi="GHEA Grapalat" w:cs="Sylfaen"/>
                <w:sz w:val="24"/>
                <w:szCs w:val="24"/>
                <w:lang w:val="hy-AM"/>
              </w:rPr>
              <w:t>ՀՀ</w:t>
            </w:r>
            <w:r>
              <w:rPr>
                <w:rFonts w:ascii="GHEA Grapalat" w:hAnsi="GHEA Grapalat"/>
                <w:sz w:val="24"/>
                <w:szCs w:val="24"/>
                <w:lang w:val="hy-AM"/>
              </w:rPr>
              <w:t xml:space="preserve"> </w:t>
            </w:r>
            <w:r>
              <w:rPr>
                <w:rFonts w:ascii="GHEA Grapalat" w:hAnsi="GHEA Grapalat" w:cs="Sylfaen"/>
                <w:sz w:val="24"/>
                <w:szCs w:val="24"/>
                <w:lang w:val="hy-AM"/>
              </w:rPr>
              <w:t>պետական</w:t>
            </w:r>
            <w:r>
              <w:rPr>
                <w:rFonts w:ascii="GHEA Grapalat" w:hAnsi="GHEA Grapalat"/>
                <w:sz w:val="24"/>
                <w:szCs w:val="24"/>
                <w:lang w:val="hy-AM"/>
              </w:rPr>
              <w:t xml:space="preserve"> </w:t>
            </w:r>
            <w:r>
              <w:rPr>
                <w:rFonts w:ascii="GHEA Grapalat" w:hAnsi="GHEA Grapalat" w:cs="Sylfaen"/>
                <w:sz w:val="24"/>
                <w:szCs w:val="24"/>
                <w:lang w:val="hy-AM"/>
              </w:rPr>
              <w:t xml:space="preserve">բյուջե </w:t>
            </w:r>
          </w:p>
          <w:p w:rsidR="008205A5" w:rsidRDefault="008205A5" w:rsidP="008205A5">
            <w:pPr>
              <w:autoSpaceDE w:val="0"/>
              <w:autoSpaceDN w:val="0"/>
              <w:adjustRightInd w:val="0"/>
              <w:spacing w:after="0" w:line="360" w:lineRule="auto"/>
              <w:rPr>
                <w:rFonts w:ascii="GHEA Grapalat" w:hAnsi="GHEA Grapalat" w:cs="Sylfaen"/>
                <w:sz w:val="24"/>
                <w:szCs w:val="24"/>
                <w:lang w:val="hy-AM"/>
              </w:rPr>
            </w:pPr>
            <w:r>
              <w:rPr>
                <w:rFonts w:ascii="GHEA Grapalat" w:hAnsi="GHEA Grapalat" w:cs="Sylfaen"/>
                <w:sz w:val="24"/>
                <w:szCs w:val="24"/>
                <w:lang w:val="hy-AM"/>
              </w:rPr>
              <w:t xml:space="preserve">(127,654.2 </w:t>
            </w:r>
            <w:r>
              <w:rPr>
                <w:rFonts w:ascii="GHEA Grapalat" w:hAnsi="GHEA Grapalat" w:cs="GHEA Grapalat"/>
                <w:bCs/>
                <w:sz w:val="24"/>
                <w:szCs w:val="24"/>
                <w:lang w:val="hy-AM"/>
              </w:rPr>
              <w:t>հազ</w:t>
            </w:r>
            <w:r>
              <w:rPr>
                <w:rFonts w:ascii="GHEA Grapalat" w:hAnsi="GHEA Grapalat" w:cs="GHEA Grapalat"/>
                <w:bCs/>
                <w:sz w:val="24"/>
                <w:szCs w:val="24"/>
                <w:lang w:val="it-IT"/>
              </w:rPr>
              <w:t>.</w:t>
            </w:r>
            <w:r>
              <w:rPr>
                <w:rFonts w:ascii="GHEA Grapalat" w:hAnsi="GHEA Grapalat" w:cs="GHEA Grapalat"/>
                <w:bCs/>
                <w:sz w:val="24"/>
                <w:szCs w:val="24"/>
                <w:lang w:val="hy-AM"/>
              </w:rPr>
              <w:t xml:space="preserve"> դրամ)</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hAnsi="GHEA Grapalat"/>
                <w:bCs/>
                <w:sz w:val="24"/>
                <w:szCs w:val="24"/>
                <w:lang w:val="hy-AM"/>
              </w:rPr>
            </w:pPr>
            <w:r>
              <w:rPr>
                <w:rFonts w:ascii="GHEA Grapalat" w:hAnsi="GHEA Grapalat" w:cs="Sylfaen"/>
                <w:sz w:val="24"/>
                <w:szCs w:val="24"/>
                <w:lang w:val="hy-AM"/>
              </w:rPr>
              <w:t>Հանրակրթական</w:t>
            </w:r>
            <w:r>
              <w:rPr>
                <w:rFonts w:ascii="GHEA Grapalat" w:hAnsi="GHEA Grapalat"/>
                <w:sz w:val="24"/>
                <w:szCs w:val="24"/>
                <w:lang w:val="hy-AM"/>
              </w:rPr>
              <w:t xml:space="preserve"> </w:t>
            </w:r>
            <w:r>
              <w:rPr>
                <w:rFonts w:ascii="GHEA Grapalat" w:hAnsi="GHEA Grapalat" w:cs="Sylfaen"/>
                <w:sz w:val="24"/>
                <w:szCs w:val="24"/>
                <w:lang w:val="hy-AM"/>
              </w:rPr>
              <w:t>դպրոցների</w:t>
            </w:r>
            <w:r>
              <w:rPr>
                <w:rFonts w:ascii="GHEA Grapalat" w:hAnsi="GHEA Grapalat"/>
                <w:sz w:val="24"/>
                <w:szCs w:val="24"/>
                <w:lang w:val="hy-AM"/>
              </w:rPr>
              <w:t xml:space="preserve"> </w:t>
            </w:r>
            <w:r>
              <w:rPr>
                <w:rFonts w:ascii="GHEA Grapalat" w:hAnsi="GHEA Grapalat" w:cs="Sylfaen"/>
                <w:sz w:val="24"/>
                <w:szCs w:val="24"/>
                <w:lang w:val="hy-AM"/>
              </w:rPr>
              <w:t>շուրջ</w:t>
            </w:r>
            <w:r>
              <w:rPr>
                <w:rFonts w:ascii="GHEA Grapalat" w:hAnsi="GHEA Grapalat"/>
                <w:sz w:val="24"/>
                <w:szCs w:val="24"/>
                <w:lang w:val="hy-AM"/>
              </w:rPr>
              <w:t xml:space="preserve"> 2000 </w:t>
            </w:r>
            <w:r>
              <w:rPr>
                <w:rFonts w:ascii="GHEA Grapalat" w:hAnsi="GHEA Grapalat" w:cs="Sylfaen"/>
                <w:sz w:val="24"/>
                <w:szCs w:val="24"/>
                <w:lang w:val="hy-AM"/>
              </w:rPr>
              <w:t>ուսուցիչների</w:t>
            </w:r>
            <w:r>
              <w:rPr>
                <w:rFonts w:ascii="GHEA Grapalat" w:hAnsi="GHEA Grapalat"/>
                <w:sz w:val="24"/>
                <w:szCs w:val="24"/>
                <w:lang w:val="hy-AM"/>
              </w:rPr>
              <w:t xml:space="preserve"> </w:t>
            </w:r>
            <w:r>
              <w:rPr>
                <w:rFonts w:ascii="GHEA Grapalat" w:hAnsi="GHEA Grapalat" w:cs="Sylfaen"/>
                <w:sz w:val="24"/>
                <w:szCs w:val="24"/>
                <w:lang w:val="hy-AM"/>
              </w:rPr>
              <w:t>և</w:t>
            </w:r>
            <w:r>
              <w:rPr>
                <w:rFonts w:ascii="GHEA Grapalat" w:hAnsi="GHEA Grapalat"/>
                <w:sz w:val="24"/>
                <w:szCs w:val="24"/>
                <w:lang w:val="hy-AM"/>
              </w:rPr>
              <w:t xml:space="preserve"> </w:t>
            </w:r>
            <w:r>
              <w:rPr>
                <w:rFonts w:ascii="GHEA Grapalat" w:hAnsi="GHEA Grapalat" w:cs="Sylfaen"/>
                <w:sz w:val="24"/>
                <w:szCs w:val="24"/>
                <w:lang w:val="hy-AM"/>
              </w:rPr>
              <w:t>ուսուցչի</w:t>
            </w:r>
            <w:r>
              <w:rPr>
                <w:rFonts w:ascii="GHEA Grapalat" w:hAnsi="GHEA Grapalat"/>
                <w:sz w:val="24"/>
                <w:szCs w:val="24"/>
                <w:lang w:val="hy-AM"/>
              </w:rPr>
              <w:t xml:space="preserve"> </w:t>
            </w:r>
            <w:r>
              <w:rPr>
                <w:rFonts w:ascii="GHEA Grapalat" w:hAnsi="GHEA Grapalat" w:cs="Sylfaen"/>
                <w:sz w:val="24"/>
                <w:szCs w:val="24"/>
                <w:lang w:val="hy-AM"/>
              </w:rPr>
              <w:t>օգնականների</w:t>
            </w:r>
            <w:r>
              <w:rPr>
                <w:rFonts w:ascii="GHEA Grapalat" w:hAnsi="GHEA Grapalat"/>
                <w:sz w:val="24"/>
                <w:szCs w:val="24"/>
                <w:lang w:val="hy-AM"/>
              </w:rPr>
              <w:t xml:space="preserve"> </w:t>
            </w:r>
            <w:r>
              <w:rPr>
                <w:rFonts w:ascii="GHEA Grapalat" w:hAnsi="GHEA Grapalat" w:cs="Sylfaen"/>
                <w:sz w:val="24"/>
                <w:szCs w:val="24"/>
                <w:lang w:val="hy-AM"/>
              </w:rPr>
              <w:t>ներառական</w:t>
            </w:r>
            <w:r>
              <w:rPr>
                <w:rFonts w:ascii="GHEA Grapalat" w:hAnsi="GHEA Grapalat"/>
                <w:sz w:val="24"/>
                <w:szCs w:val="24"/>
                <w:lang w:val="hy-AM"/>
              </w:rPr>
              <w:t xml:space="preserve"> </w:t>
            </w:r>
            <w:r>
              <w:rPr>
                <w:rFonts w:ascii="GHEA Grapalat" w:hAnsi="GHEA Grapalat" w:cs="Sylfaen"/>
                <w:sz w:val="24"/>
                <w:szCs w:val="24"/>
                <w:lang w:val="hy-AM"/>
              </w:rPr>
              <w:t>դասավանդման</w:t>
            </w:r>
            <w:r>
              <w:rPr>
                <w:rFonts w:ascii="GHEA Grapalat" w:hAnsi="GHEA Grapalat"/>
                <w:sz w:val="24"/>
                <w:szCs w:val="24"/>
                <w:lang w:val="hy-AM"/>
              </w:rPr>
              <w:t xml:space="preserve"> </w:t>
            </w:r>
            <w:r>
              <w:rPr>
                <w:rFonts w:ascii="GHEA Grapalat" w:hAnsi="GHEA Grapalat" w:cs="Sylfaen"/>
                <w:sz w:val="24"/>
                <w:szCs w:val="24"/>
                <w:lang w:val="hy-AM"/>
              </w:rPr>
              <w:t>հմտությունների</w:t>
            </w:r>
            <w:r>
              <w:rPr>
                <w:rFonts w:ascii="GHEA Grapalat" w:hAnsi="GHEA Grapalat"/>
                <w:sz w:val="24"/>
                <w:szCs w:val="24"/>
                <w:lang w:val="hy-AM"/>
              </w:rPr>
              <w:t xml:space="preserve"> </w:t>
            </w:r>
            <w:r>
              <w:rPr>
                <w:rFonts w:ascii="GHEA Grapalat" w:hAnsi="GHEA Grapalat" w:cs="Sylfaen"/>
                <w:sz w:val="24"/>
                <w:szCs w:val="24"/>
                <w:lang w:val="hy-AM"/>
              </w:rPr>
              <w:t>զարգացման</w:t>
            </w:r>
            <w:r>
              <w:rPr>
                <w:rFonts w:ascii="GHEA Grapalat" w:hAnsi="GHEA Grapalat"/>
                <w:sz w:val="24"/>
                <w:szCs w:val="24"/>
                <w:lang w:val="hy-AM"/>
              </w:rPr>
              <w:t xml:space="preserve"> </w:t>
            </w:r>
            <w:r>
              <w:rPr>
                <w:rFonts w:ascii="GHEA Grapalat" w:hAnsi="GHEA Grapalat" w:cs="Sylfaen"/>
                <w:sz w:val="24"/>
                <w:szCs w:val="24"/>
                <w:lang w:val="hy-AM"/>
              </w:rPr>
              <w:t>ապահովում։</w:t>
            </w:r>
          </w:p>
        </w:tc>
      </w:tr>
      <w:tr w:rsidR="008205A5" w:rsidTr="00BC0FD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rPr>
            </w:pPr>
            <w:r>
              <w:rPr>
                <w:rFonts w:ascii="GHEA Grapalat" w:eastAsia="Calibri" w:hAnsi="GHEA Grapalat" w:cs="GHEA Grapalat"/>
                <w:bCs/>
                <w:sz w:val="24"/>
                <w:szCs w:val="24"/>
                <w:lang w:val="hy-AM"/>
              </w:rPr>
              <w:t>3</w:t>
            </w:r>
            <w:r>
              <w:rPr>
                <w:rFonts w:ascii="GHEA Grapalat" w:eastAsia="Calibri" w:hAnsi="GHEA Grapalat" w:cs="GHEA Grapalat"/>
                <w:bCs/>
                <w:sz w:val="24"/>
                <w:szCs w:val="24"/>
              </w:rPr>
              <w:t>.</w:t>
            </w:r>
          </w:p>
        </w:tc>
        <w:tc>
          <w:tcPr>
            <w:tcW w:w="1338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5A5" w:rsidRDefault="008205A5" w:rsidP="008205A5">
            <w:pPr>
              <w:autoSpaceDE w:val="0"/>
              <w:autoSpaceDN w:val="0"/>
              <w:adjustRightInd w:val="0"/>
              <w:spacing w:after="0" w:line="360" w:lineRule="auto"/>
              <w:jc w:val="both"/>
              <w:rPr>
                <w:rFonts w:ascii="GHEA Grapalat" w:eastAsia="Calibri" w:hAnsi="GHEA Grapalat" w:cs="GHEA Grapalat"/>
                <w:bCs/>
                <w:sz w:val="24"/>
                <w:szCs w:val="24"/>
              </w:rPr>
            </w:pPr>
            <w:proofErr w:type="spellStart"/>
            <w:r>
              <w:rPr>
                <w:rFonts w:ascii="GHEA Grapalat" w:eastAsia="Calibri" w:hAnsi="GHEA Grapalat" w:cs="GHEA Grapalat"/>
                <w:bCs/>
                <w:sz w:val="24"/>
                <w:szCs w:val="24"/>
              </w:rPr>
              <w:t>Մշակութային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իրավունքների</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խթանում</w:t>
            </w:r>
            <w:proofErr w:type="spellEnd"/>
            <w:r>
              <w:rPr>
                <w:rFonts w:ascii="GHEA Grapalat" w:eastAsia="Calibri" w:hAnsi="GHEA Grapalat" w:cs="GHEA Grapalat"/>
                <w:bCs/>
                <w:sz w:val="24"/>
                <w:szCs w:val="24"/>
              </w:rPr>
              <w:t xml:space="preserve"> և </w:t>
            </w:r>
            <w:proofErr w:type="spellStart"/>
            <w:r>
              <w:rPr>
                <w:rFonts w:ascii="GHEA Grapalat" w:eastAsia="Calibri" w:hAnsi="GHEA Grapalat" w:cs="GHEA Grapalat"/>
                <w:bCs/>
                <w:sz w:val="24"/>
                <w:szCs w:val="24"/>
              </w:rPr>
              <w:t>ապահովում</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մասնակցություն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սպորտին</w:t>
            </w:r>
            <w:proofErr w:type="spellEnd"/>
            <w:r>
              <w:rPr>
                <w:rFonts w:ascii="GHEA Grapalat" w:eastAsia="Calibri" w:hAnsi="GHEA Grapalat" w:cs="GHEA Grapalat"/>
                <w:bCs/>
                <w:sz w:val="24"/>
                <w:szCs w:val="24"/>
              </w:rPr>
              <w:t xml:space="preserve"> և </w:t>
            </w:r>
            <w:proofErr w:type="spellStart"/>
            <w:r>
              <w:rPr>
                <w:rFonts w:ascii="GHEA Grapalat" w:eastAsia="Calibri" w:hAnsi="GHEA Grapalat" w:cs="GHEA Grapalat"/>
                <w:bCs/>
                <w:sz w:val="24"/>
                <w:szCs w:val="24"/>
              </w:rPr>
              <w:t>ժամանցին</w:t>
            </w:r>
            <w:proofErr w:type="spellEnd"/>
          </w:p>
        </w:tc>
      </w:tr>
      <w:tr w:rsidR="008205A5" w:rsidRPr="00BA685E" w:rsidTr="00BC0FD9">
        <w:trPr>
          <w:trHeight w:val="811"/>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ru-RU"/>
              </w:rPr>
            </w:pPr>
            <w:r>
              <w:rPr>
                <w:rFonts w:ascii="GHEA Grapalat" w:eastAsia="Calibri" w:hAnsi="GHEA Grapalat" w:cs="Arial"/>
                <w:sz w:val="24"/>
                <w:szCs w:val="24"/>
                <w:lang w:val="hy-AM"/>
              </w:rPr>
              <w:lastRenderedPageBreak/>
              <w:t>1</w:t>
            </w:r>
            <w:r>
              <w:rPr>
                <w:rFonts w:ascii="GHEA Grapalat" w:eastAsia="Calibri" w:hAnsi="GHEA Grapalat" w:cs="Arial"/>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«Ընտանեկան գրադարանավար» ծրագրի իրականացում մարզերում</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hAnsi="GHEA Grapalat"/>
                <w:sz w:val="24"/>
                <w:szCs w:val="24"/>
                <w:lang w:val="hy-AM"/>
              </w:rPr>
              <w:t xml:space="preserve">Կրթության, գիտության, մշակույթի և սպորտի </w:t>
            </w:r>
            <w:r>
              <w:rPr>
                <w:rFonts w:ascii="GHEA Grapalat" w:eastAsia="Calibri" w:hAnsi="GHEA Grapalat" w:cs="GHEA Grapalat"/>
                <w:bCs/>
                <w:sz w:val="24"/>
                <w:szCs w:val="24"/>
                <w:lang w:val="hy-AM"/>
              </w:rPr>
              <w:t xml:space="preserve"> նախարարություն</w:t>
            </w:r>
          </w:p>
        </w:tc>
        <w:tc>
          <w:tcPr>
            <w:tcW w:w="2693" w:type="dxa"/>
            <w:tcBorders>
              <w:top w:val="single" w:sz="4" w:space="0" w:color="auto"/>
              <w:left w:val="single" w:sz="4" w:space="0" w:color="auto"/>
              <w:bottom w:val="single" w:sz="4" w:space="0" w:color="auto"/>
              <w:right w:val="single" w:sz="4" w:space="0" w:color="auto"/>
            </w:tcBorders>
          </w:tcPr>
          <w:p w:rsidR="008205A5" w:rsidRDefault="008205A5" w:rsidP="008205A5">
            <w:pPr>
              <w:autoSpaceDE w:val="0"/>
              <w:autoSpaceDN w:val="0"/>
              <w:adjustRightInd w:val="0"/>
              <w:spacing w:after="0" w:line="360" w:lineRule="auto"/>
              <w:rPr>
                <w:rFonts w:ascii="GHEA Grapalat" w:eastAsia="Calibri" w:hAnsi="GHEA Grapalat" w:cs="Arial"/>
                <w:sz w:val="24"/>
                <w:szCs w:val="24"/>
                <w:lang w:val="hy-AM"/>
              </w:rPr>
            </w:pPr>
            <w:r>
              <w:rPr>
                <w:rFonts w:ascii="GHEA Grapalat" w:eastAsia="Calibri" w:hAnsi="GHEA Grapalat" w:cs="GHEA Grapalat"/>
                <w:bCs/>
                <w:sz w:val="24"/>
                <w:szCs w:val="24"/>
                <w:lang w:val="hy-AM"/>
              </w:rPr>
              <w:t xml:space="preserve">ՀՀ պետական բյուջե </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 xml:space="preserve">(5,574.0 հազ. դրամ) </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both"/>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ՀՀ 10 մարզերում շուրջ 650 տեղաշարժման դժվարություն և հաշմանդամություն ունեցող անձանց համար գրադարանային սպասարկում՝ տնային պայմաններում։</w:t>
            </w:r>
          </w:p>
        </w:tc>
      </w:tr>
      <w:tr w:rsidR="008205A5" w:rsidRPr="00BA685E" w:rsidTr="00BC0FD9">
        <w:trPr>
          <w:trHeight w:val="811"/>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2</w:t>
            </w:r>
            <w:r>
              <w:rPr>
                <w:rFonts w:ascii="GHEA Grapalat" w:eastAsia="Calibri" w:hAnsi="GHEA Grapalat" w:cs="Arial"/>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Բրայլյան տառատեսակով գրքերի, ամսագրերի հրատարակում, տետրերի պատրաստում, աուդիոգրքերի ձայնագրում</w:t>
            </w:r>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Կրթության, գիտության, մշակույթի և սպորտի նախարարություն,</w:t>
            </w:r>
          </w:p>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«Հայաստանի կույրերի միավորման հրատարակչություն» ՍՊԸ (համաձայնությամբ)</w:t>
            </w:r>
          </w:p>
        </w:tc>
        <w:tc>
          <w:tcPr>
            <w:tcW w:w="2693"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ՀՀ պետական</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 xml:space="preserve">բյուջե </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(9,786.6 հազ. դրամ)</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p>
        </w:tc>
        <w:tc>
          <w:tcPr>
            <w:tcW w:w="4169"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jc w:val="both"/>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Տեսողությունը կորցրած հաշմանդամություն ունեցող անձանց համար Բրայլյան տառատեսակով գրքերի և տետրերի տպագրության, «Խոսող գրքերի»՝ աուդիոգրքերի ձայնագրության ծառայությունների ապահովում։</w:t>
            </w:r>
          </w:p>
          <w:p w:rsidR="008205A5" w:rsidRDefault="008205A5" w:rsidP="008205A5">
            <w:pPr>
              <w:spacing w:after="0" w:line="360" w:lineRule="auto"/>
              <w:jc w:val="both"/>
              <w:rPr>
                <w:rFonts w:ascii="GHEA Grapalat" w:eastAsia="Calibri" w:hAnsi="GHEA Grapalat" w:cs="GHEA Grapalat"/>
                <w:bCs/>
                <w:sz w:val="24"/>
                <w:szCs w:val="24"/>
                <w:lang w:val="hy-AM"/>
              </w:rPr>
            </w:pPr>
          </w:p>
          <w:p w:rsidR="008205A5" w:rsidRDefault="008205A5" w:rsidP="008205A5">
            <w:pPr>
              <w:spacing w:after="0" w:line="360" w:lineRule="auto"/>
              <w:jc w:val="both"/>
              <w:rPr>
                <w:rFonts w:ascii="GHEA Grapalat" w:eastAsia="Calibri" w:hAnsi="GHEA Grapalat" w:cs="GHEA Grapalat"/>
                <w:bCs/>
                <w:sz w:val="24"/>
                <w:szCs w:val="24"/>
                <w:lang w:val="hy-AM"/>
              </w:rPr>
            </w:pPr>
          </w:p>
        </w:tc>
      </w:tr>
      <w:tr w:rsidR="008205A5" w:rsidRPr="00BA685E" w:rsidTr="00BC0FD9">
        <w:trPr>
          <w:trHeight w:val="811"/>
        </w:trPr>
        <w:tc>
          <w:tcPr>
            <w:tcW w:w="709" w:type="dxa"/>
            <w:tcBorders>
              <w:top w:val="single" w:sz="4" w:space="0" w:color="auto"/>
              <w:left w:val="single" w:sz="4" w:space="0" w:color="auto"/>
              <w:bottom w:val="single" w:sz="4" w:space="0" w:color="auto"/>
              <w:right w:val="single" w:sz="4" w:space="0" w:color="auto"/>
            </w:tcBorders>
            <w:vAlign w:val="center"/>
            <w:hideMark/>
          </w:tcPr>
          <w:p w:rsidR="008205A5" w:rsidRDefault="008205A5" w:rsidP="008205A5">
            <w:pPr>
              <w:spacing w:after="0" w:line="360" w:lineRule="auto"/>
              <w:rPr>
                <w:rFonts w:ascii="GHEA Grapalat" w:hAnsi="GHEA Grapalat"/>
                <w:sz w:val="24"/>
                <w:szCs w:val="24"/>
              </w:rPr>
            </w:pPr>
            <w:r>
              <w:rPr>
                <w:rFonts w:ascii="GHEA Grapalat" w:hAnsi="GHEA Grapalat"/>
                <w:sz w:val="24"/>
                <w:szCs w:val="24"/>
                <w:lang w:val="hy-AM"/>
              </w:rPr>
              <w:t>3</w:t>
            </w:r>
            <w:r>
              <w:rPr>
                <w:rFonts w:ascii="GHEA Grapalat" w:hAnsi="GHEA Grapalat"/>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hAnsi="GHEA Grapalat"/>
                <w:sz w:val="24"/>
                <w:szCs w:val="24"/>
                <w:lang w:val="hy-AM"/>
              </w:rPr>
            </w:pPr>
            <w:r>
              <w:rPr>
                <w:rFonts w:ascii="GHEA Grapalat" w:eastAsia="Calibri" w:hAnsi="GHEA Grapalat" w:cs="GHEA Grapalat"/>
                <w:bCs/>
                <w:sz w:val="24"/>
                <w:szCs w:val="24"/>
                <w:lang w:val="hy-AM"/>
              </w:rPr>
              <w:t>Արտադպրոցական դաստիարակության ծրագրի իրականացում</w:t>
            </w:r>
          </w:p>
          <w:p w:rsidR="008205A5" w:rsidRDefault="008205A5" w:rsidP="008205A5">
            <w:pPr>
              <w:spacing w:after="0" w:line="360" w:lineRule="auto"/>
              <w:rPr>
                <w:rFonts w:ascii="GHEA Grapalat" w:hAnsi="GHEA Grapalat"/>
                <w:sz w:val="24"/>
                <w:szCs w:val="24"/>
                <w:lang w:val="hy-AM"/>
              </w:rPr>
            </w:pPr>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Կրթության,</w:t>
            </w:r>
          </w:p>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գիտության, մշակույթի և սպորտի նախարարություն</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color w:val="000000" w:themeColor="text1"/>
                <w:spacing w:val="-8"/>
                <w:sz w:val="24"/>
                <w:szCs w:val="24"/>
                <w:lang w:val="hy-AM"/>
              </w:rPr>
            </w:pPr>
            <w:r>
              <w:rPr>
                <w:rFonts w:ascii="GHEA Grapalat" w:hAnsi="GHEA Grapalat" w:cs="Arial"/>
                <w:color w:val="000000" w:themeColor="text1"/>
                <w:spacing w:val="-8"/>
                <w:sz w:val="24"/>
                <w:szCs w:val="24"/>
                <w:lang w:val="hy-AM"/>
              </w:rPr>
              <w:t>ՀՀ</w:t>
            </w:r>
            <w:r>
              <w:rPr>
                <w:rFonts w:ascii="GHEA Grapalat" w:hAnsi="GHEA Grapalat"/>
                <w:color w:val="000000" w:themeColor="text1"/>
                <w:spacing w:val="-8"/>
                <w:sz w:val="24"/>
                <w:szCs w:val="24"/>
                <w:lang w:val="hy-AM"/>
              </w:rPr>
              <w:t xml:space="preserve"> </w:t>
            </w:r>
            <w:r>
              <w:rPr>
                <w:rFonts w:ascii="GHEA Grapalat" w:hAnsi="GHEA Grapalat" w:cs="Arial"/>
                <w:color w:val="000000" w:themeColor="text1"/>
                <w:spacing w:val="-8"/>
                <w:sz w:val="24"/>
                <w:szCs w:val="24"/>
                <w:lang w:val="hy-AM"/>
              </w:rPr>
              <w:t>պետական</w:t>
            </w:r>
            <w:r>
              <w:rPr>
                <w:rFonts w:ascii="GHEA Grapalat" w:hAnsi="GHEA Grapalat"/>
                <w:color w:val="000000" w:themeColor="text1"/>
                <w:spacing w:val="-8"/>
                <w:sz w:val="24"/>
                <w:szCs w:val="24"/>
                <w:lang w:val="hy-AM"/>
              </w:rPr>
              <w:t xml:space="preserve"> </w:t>
            </w:r>
            <w:r>
              <w:rPr>
                <w:rFonts w:ascii="GHEA Grapalat" w:hAnsi="GHEA Grapalat" w:cs="Arial"/>
                <w:color w:val="000000" w:themeColor="text1"/>
                <w:spacing w:val="-8"/>
                <w:sz w:val="24"/>
                <w:szCs w:val="24"/>
                <w:lang w:val="hy-AM"/>
              </w:rPr>
              <w:t>բյուջե</w:t>
            </w:r>
            <w:r>
              <w:rPr>
                <w:rFonts w:ascii="GHEA Grapalat" w:hAnsi="GHEA Grapalat"/>
                <w:color w:val="000000" w:themeColor="text1"/>
                <w:spacing w:val="-8"/>
                <w:sz w:val="24"/>
                <w:szCs w:val="24"/>
                <w:lang w:val="hy-AM"/>
              </w:rPr>
              <w:t xml:space="preserve"> </w:t>
            </w:r>
            <w:r>
              <w:rPr>
                <w:rFonts w:ascii="GHEA Grapalat" w:hAnsi="GHEA Grapalat" w:cs="GHEA Grapalat"/>
                <w:bCs/>
                <w:sz w:val="24"/>
                <w:szCs w:val="24"/>
                <w:lang w:val="hy-AM"/>
              </w:rPr>
              <w:t>(</w:t>
            </w:r>
            <w:r>
              <w:rPr>
                <w:rFonts w:ascii="GHEA Grapalat" w:hAnsi="GHEA Grapalat" w:cs="GHEA Grapalat"/>
                <w:bCs/>
                <w:sz w:val="24"/>
                <w:szCs w:val="24"/>
                <w:lang w:val="it-IT"/>
              </w:rPr>
              <w:t xml:space="preserve">83,000.0 </w:t>
            </w:r>
            <w:r>
              <w:rPr>
                <w:rFonts w:ascii="GHEA Grapalat" w:hAnsi="GHEA Grapalat" w:cs="GHEA Grapalat"/>
                <w:bCs/>
                <w:sz w:val="24"/>
                <w:szCs w:val="24"/>
                <w:lang w:val="hy-AM"/>
              </w:rPr>
              <w:t>հազ</w:t>
            </w:r>
            <w:r>
              <w:rPr>
                <w:rFonts w:ascii="GHEA Grapalat" w:hAnsi="GHEA Grapalat" w:cs="GHEA Grapalat"/>
                <w:bCs/>
                <w:sz w:val="24"/>
                <w:szCs w:val="24"/>
                <w:lang w:val="it-IT"/>
              </w:rPr>
              <w:t>.</w:t>
            </w:r>
            <w:r>
              <w:rPr>
                <w:rFonts w:ascii="GHEA Grapalat" w:hAnsi="GHEA Grapalat" w:cs="GHEA Grapalat"/>
                <w:bCs/>
                <w:sz w:val="24"/>
                <w:szCs w:val="24"/>
                <w:lang w:val="hy-AM"/>
              </w:rPr>
              <w:t xml:space="preserve"> դրամ)</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hAnsi="GHEA Grapalat"/>
                <w:sz w:val="24"/>
                <w:szCs w:val="24"/>
                <w:lang w:val="hy-AM"/>
              </w:rPr>
            </w:pPr>
            <w:r>
              <w:rPr>
                <w:rFonts w:ascii="GHEA Grapalat" w:hAnsi="GHEA Grapalat"/>
                <w:sz w:val="24"/>
                <w:szCs w:val="24"/>
                <w:lang w:val="hy-AM"/>
              </w:rPr>
              <w:t>Ծնողազուրկ, սոցիալապես</w:t>
            </w:r>
            <w:r>
              <w:rPr>
                <w:rFonts w:ascii="Calibri" w:hAnsi="Calibri" w:cs="Calibri"/>
                <w:sz w:val="24"/>
                <w:szCs w:val="24"/>
                <w:lang w:val="hy-AM"/>
              </w:rPr>
              <w:t> </w:t>
            </w:r>
            <w:r>
              <w:rPr>
                <w:rFonts w:ascii="GHEA Grapalat" w:hAnsi="GHEA Grapalat"/>
                <w:sz w:val="24"/>
                <w:szCs w:val="24"/>
                <w:lang w:val="hy-AM"/>
              </w:rPr>
              <w:t xml:space="preserve">անապահով ընտանիքների և հաշմանդամություն ունեցող  շուրջ </w:t>
            </w:r>
            <w:r>
              <w:rPr>
                <w:rFonts w:ascii="GHEA Grapalat" w:hAnsi="GHEA Grapalat"/>
                <w:sz w:val="24"/>
                <w:szCs w:val="24"/>
                <w:lang w:val="hy-AM"/>
              </w:rPr>
              <w:lastRenderedPageBreak/>
              <w:t>609  երեխաների համար արվեստի և արհեստների անվճար ուսուցում։</w:t>
            </w:r>
          </w:p>
        </w:tc>
      </w:tr>
      <w:tr w:rsidR="008205A5" w:rsidRPr="00BA685E" w:rsidTr="00BC0FD9">
        <w:trPr>
          <w:trHeight w:val="811"/>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lastRenderedPageBreak/>
              <w:t>4</w:t>
            </w:r>
            <w:r>
              <w:rPr>
                <w:rFonts w:ascii="GHEA Grapalat" w:eastAsia="Calibri" w:hAnsi="GHEA Grapalat" w:cs="Arial"/>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sz w:val="24"/>
                <w:szCs w:val="24"/>
                <w:lang w:val="hy-AM"/>
              </w:rPr>
            </w:pPr>
            <w:r>
              <w:rPr>
                <w:rFonts w:ascii="GHEA Grapalat" w:hAnsi="GHEA Grapalat"/>
                <w:sz w:val="24"/>
                <w:szCs w:val="24"/>
                <w:lang w:val="hy-AM"/>
              </w:rPr>
              <w:t>Ներառական նախագծերի նպատակային աջակցություն ժամանակակից արվեստի ոլորտում</w:t>
            </w:r>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Կրթության,</w:t>
            </w:r>
          </w:p>
          <w:p w:rsidR="008205A5" w:rsidRDefault="008205A5" w:rsidP="008205A5">
            <w:pPr>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գիտության, մշակույթի և սպորտի նախարարություն</w:t>
            </w:r>
          </w:p>
          <w:p w:rsidR="008205A5" w:rsidRDefault="008205A5" w:rsidP="008205A5">
            <w:pPr>
              <w:spacing w:after="0" w:line="360" w:lineRule="auto"/>
              <w:rPr>
                <w:rFonts w:ascii="GHEA Grapalat" w:hAnsi="GHEA Grapalat"/>
                <w:sz w:val="24"/>
                <w:szCs w:val="24"/>
                <w:lang w:val="hy-AM"/>
              </w:rPr>
            </w:pPr>
          </w:p>
        </w:tc>
        <w:tc>
          <w:tcPr>
            <w:tcW w:w="2693"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hAnsi="GHEA Grapalat" w:cs="Arial"/>
                <w:color w:val="000000" w:themeColor="text1"/>
                <w:spacing w:val="-8"/>
                <w:sz w:val="24"/>
                <w:szCs w:val="24"/>
                <w:lang w:val="hy-AM"/>
              </w:rPr>
            </w:pPr>
            <w:r>
              <w:rPr>
                <w:rFonts w:ascii="GHEA Grapalat" w:hAnsi="GHEA Grapalat" w:cs="Arial"/>
                <w:color w:val="000000" w:themeColor="text1"/>
                <w:spacing w:val="-8"/>
                <w:sz w:val="24"/>
                <w:szCs w:val="24"/>
                <w:lang w:val="hy-AM"/>
              </w:rPr>
              <w:t>ՀՀ</w:t>
            </w:r>
            <w:r>
              <w:rPr>
                <w:rFonts w:ascii="GHEA Grapalat" w:hAnsi="GHEA Grapalat"/>
                <w:color w:val="000000" w:themeColor="text1"/>
                <w:spacing w:val="-8"/>
                <w:sz w:val="24"/>
                <w:szCs w:val="24"/>
                <w:lang w:val="hy-AM"/>
              </w:rPr>
              <w:t xml:space="preserve"> </w:t>
            </w:r>
            <w:r>
              <w:rPr>
                <w:rFonts w:ascii="GHEA Grapalat" w:hAnsi="GHEA Grapalat" w:cs="Arial"/>
                <w:color w:val="000000" w:themeColor="text1"/>
                <w:spacing w:val="-8"/>
                <w:sz w:val="24"/>
                <w:szCs w:val="24"/>
                <w:lang w:val="hy-AM"/>
              </w:rPr>
              <w:t>պետական</w:t>
            </w:r>
            <w:r>
              <w:rPr>
                <w:rFonts w:ascii="GHEA Grapalat" w:hAnsi="GHEA Grapalat"/>
                <w:color w:val="000000" w:themeColor="text1"/>
                <w:spacing w:val="-8"/>
                <w:sz w:val="24"/>
                <w:szCs w:val="24"/>
                <w:lang w:val="hy-AM"/>
              </w:rPr>
              <w:t xml:space="preserve"> </w:t>
            </w:r>
            <w:r>
              <w:rPr>
                <w:rFonts w:ascii="GHEA Grapalat" w:hAnsi="GHEA Grapalat" w:cs="Arial"/>
                <w:color w:val="000000" w:themeColor="text1"/>
                <w:spacing w:val="-8"/>
                <w:sz w:val="24"/>
                <w:szCs w:val="24"/>
                <w:lang w:val="hy-AM"/>
              </w:rPr>
              <w:t xml:space="preserve">բյուջե </w:t>
            </w:r>
          </w:p>
          <w:p w:rsidR="008205A5" w:rsidRDefault="008205A5" w:rsidP="008205A5">
            <w:pPr>
              <w:spacing w:after="0" w:line="360" w:lineRule="auto"/>
              <w:rPr>
                <w:rFonts w:ascii="GHEA Grapalat" w:hAnsi="GHEA Grapalat" w:cs="Arial"/>
                <w:color w:val="000000" w:themeColor="text1"/>
                <w:spacing w:val="-8"/>
                <w:sz w:val="24"/>
                <w:szCs w:val="24"/>
                <w:lang w:val="hy-AM"/>
              </w:rPr>
            </w:pPr>
            <w:r>
              <w:rPr>
                <w:rFonts w:ascii="GHEA Grapalat" w:hAnsi="GHEA Grapalat" w:cs="Arial"/>
                <w:color w:val="000000" w:themeColor="text1"/>
                <w:spacing w:val="-8"/>
                <w:sz w:val="24"/>
                <w:szCs w:val="24"/>
                <w:lang w:val="hy-AM"/>
              </w:rPr>
              <w:t xml:space="preserve">(53,000.0 հազ.  դրամ) </w:t>
            </w:r>
          </w:p>
          <w:p w:rsidR="008205A5" w:rsidRDefault="008205A5" w:rsidP="008205A5">
            <w:pPr>
              <w:spacing w:after="0" w:line="360" w:lineRule="auto"/>
              <w:rPr>
                <w:rFonts w:ascii="GHEA Grapalat" w:hAnsi="GHEA Grapalat" w:cs="Arial"/>
                <w:spacing w:val="-8"/>
                <w:sz w:val="24"/>
                <w:szCs w:val="24"/>
                <w:lang w:val="hy-AM"/>
              </w:rPr>
            </w:pP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both"/>
              <w:rPr>
                <w:rFonts w:ascii="GHEA Grapalat" w:hAnsi="GHEA Grapalat"/>
                <w:sz w:val="24"/>
                <w:szCs w:val="24"/>
                <w:lang w:val="hy-AM"/>
              </w:rPr>
            </w:pPr>
            <w:r>
              <w:rPr>
                <w:rFonts w:ascii="GHEA Grapalat" w:hAnsi="GHEA Grapalat"/>
                <w:sz w:val="24"/>
                <w:szCs w:val="24"/>
                <w:lang w:val="hy-AM"/>
              </w:rPr>
              <w:t xml:space="preserve">Հաշմանդամություն ունեցող անձանց </w:t>
            </w:r>
            <w:r>
              <w:rPr>
                <w:rFonts w:ascii="GHEA Grapalat" w:hAnsi="GHEA Grapalat" w:cs="Arial"/>
                <w:color w:val="000000" w:themeColor="text1"/>
                <w:sz w:val="24"/>
                <w:szCs w:val="24"/>
                <w:lang w:val="hy-AM"/>
              </w:rPr>
              <w:t>ստեղծագործական</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ներուժի</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բացահայտմանն</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ու</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խթանմանն</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ուղղված</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հնարավորությունների</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ստեղծում</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ինչպես</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նաև</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մշակույթի</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միջոցով</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նրանց</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ինտեգրման</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ապահովում</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հասարակություն՝</w:t>
            </w:r>
            <w:r>
              <w:rPr>
                <w:rFonts w:ascii="GHEA Grapalat" w:hAnsi="GHEA Grapalat"/>
                <w:color w:val="000000" w:themeColor="text1"/>
                <w:sz w:val="24"/>
                <w:szCs w:val="24"/>
                <w:lang w:val="hy-AM"/>
              </w:rPr>
              <w:t xml:space="preserve">  հ</w:t>
            </w:r>
            <w:r>
              <w:rPr>
                <w:rFonts w:ascii="GHEA Grapalat" w:hAnsi="GHEA Grapalat"/>
                <w:sz w:val="24"/>
                <w:szCs w:val="24"/>
                <w:lang w:val="hy-AM"/>
              </w:rPr>
              <w:t>աշմանդամություն ունեցող անձանց</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և</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նրանց</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հարցերով</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զբաղվող հասարակական</w:t>
            </w:r>
            <w:r>
              <w:rPr>
                <w:rFonts w:ascii="GHEA Grapalat" w:hAnsi="GHEA Grapalat"/>
                <w:color w:val="000000" w:themeColor="text1"/>
                <w:sz w:val="24"/>
                <w:szCs w:val="24"/>
                <w:lang w:val="hy-AM"/>
              </w:rPr>
              <w:t xml:space="preserve"> </w:t>
            </w:r>
            <w:r>
              <w:rPr>
                <w:rFonts w:ascii="GHEA Grapalat" w:hAnsi="GHEA Grapalat"/>
                <w:sz w:val="24"/>
                <w:szCs w:val="24"/>
                <w:lang w:val="hy-AM"/>
              </w:rPr>
              <w:t xml:space="preserve">կազմակերպությունների </w:t>
            </w:r>
            <w:r>
              <w:rPr>
                <w:rFonts w:ascii="GHEA Grapalat" w:hAnsi="GHEA Grapalat" w:cs="Arial"/>
                <w:color w:val="000000" w:themeColor="text1"/>
                <w:sz w:val="24"/>
                <w:szCs w:val="24"/>
                <w:lang w:val="hy-AM"/>
              </w:rPr>
              <w:t>5</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ստեղծագործական</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ծրագրերի</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նպատակային</w:t>
            </w:r>
            <w:r>
              <w:rPr>
                <w:rFonts w:ascii="GHEA Grapalat" w:hAnsi="GHEA Grapalat"/>
                <w:color w:val="000000" w:themeColor="text1"/>
                <w:sz w:val="24"/>
                <w:szCs w:val="24"/>
                <w:lang w:val="hy-AM"/>
              </w:rPr>
              <w:t xml:space="preserve"> </w:t>
            </w:r>
            <w:r>
              <w:rPr>
                <w:rFonts w:ascii="GHEA Grapalat" w:hAnsi="GHEA Grapalat" w:cs="Arial"/>
                <w:color w:val="000000" w:themeColor="text1"/>
                <w:sz w:val="24"/>
                <w:szCs w:val="24"/>
                <w:lang w:val="hy-AM"/>
              </w:rPr>
              <w:t>աջակցմամբ։</w:t>
            </w:r>
          </w:p>
        </w:tc>
      </w:tr>
      <w:tr w:rsidR="008205A5" w:rsidRPr="00BA685E" w:rsidTr="00BC0FD9">
        <w:trPr>
          <w:trHeight w:val="811"/>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5</w:t>
            </w:r>
            <w:r>
              <w:rPr>
                <w:rFonts w:ascii="GHEA Grapalat" w:eastAsia="Calibri" w:hAnsi="GHEA Grapalat" w:cs="Arial"/>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cs="GHEA Grapalat"/>
                <w:bCs/>
                <w:sz w:val="24"/>
                <w:szCs w:val="24"/>
              </w:rPr>
            </w:pPr>
            <w:proofErr w:type="spellStart"/>
            <w:r>
              <w:rPr>
                <w:rFonts w:ascii="GHEA Grapalat" w:hAnsi="GHEA Grapalat" w:cs="GHEA Grapalat"/>
                <w:bCs/>
                <w:sz w:val="24"/>
                <w:szCs w:val="24"/>
              </w:rPr>
              <w:t>Ադապտիվ</w:t>
            </w:r>
            <w:proofErr w:type="spellEnd"/>
            <w:r>
              <w:rPr>
                <w:rFonts w:ascii="GHEA Grapalat" w:hAnsi="GHEA Grapalat" w:cs="GHEA Grapalat"/>
                <w:bCs/>
                <w:sz w:val="24"/>
                <w:szCs w:val="24"/>
              </w:rPr>
              <w:t xml:space="preserve"> </w:t>
            </w:r>
            <w:proofErr w:type="spellStart"/>
            <w:r>
              <w:rPr>
                <w:rFonts w:ascii="GHEA Grapalat" w:hAnsi="GHEA Grapalat" w:cs="GHEA Grapalat"/>
                <w:bCs/>
                <w:sz w:val="24"/>
                <w:szCs w:val="24"/>
              </w:rPr>
              <w:t>սպորտին</w:t>
            </w:r>
            <w:proofErr w:type="spellEnd"/>
            <w:r>
              <w:rPr>
                <w:rFonts w:ascii="GHEA Grapalat" w:hAnsi="GHEA Grapalat" w:cs="GHEA Grapalat"/>
                <w:bCs/>
                <w:sz w:val="24"/>
                <w:szCs w:val="24"/>
              </w:rPr>
              <w:t xml:space="preserve"> </w:t>
            </w:r>
            <w:proofErr w:type="spellStart"/>
            <w:r>
              <w:rPr>
                <w:rFonts w:ascii="GHEA Grapalat" w:hAnsi="GHEA Grapalat" w:cs="GHEA Grapalat"/>
                <w:bCs/>
                <w:sz w:val="24"/>
                <w:szCs w:val="24"/>
              </w:rPr>
              <w:t>առնչվող</w:t>
            </w:r>
            <w:proofErr w:type="spellEnd"/>
            <w:r>
              <w:rPr>
                <w:rFonts w:ascii="GHEA Grapalat" w:hAnsi="GHEA Grapalat" w:cs="GHEA Grapalat"/>
                <w:bCs/>
                <w:sz w:val="24"/>
                <w:szCs w:val="24"/>
              </w:rPr>
              <w:t xml:space="preserve"> </w:t>
            </w:r>
            <w:proofErr w:type="spellStart"/>
            <w:r>
              <w:rPr>
                <w:rFonts w:ascii="GHEA Grapalat" w:hAnsi="GHEA Grapalat" w:cs="GHEA Grapalat"/>
                <w:bCs/>
                <w:sz w:val="24"/>
                <w:szCs w:val="24"/>
              </w:rPr>
              <w:t>ծառայություններ</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cs="GHEA Grapalat"/>
                <w:bCs/>
                <w:sz w:val="24"/>
                <w:szCs w:val="24"/>
              </w:rPr>
            </w:pPr>
            <w:r>
              <w:rPr>
                <w:rFonts w:ascii="GHEA Grapalat" w:hAnsi="GHEA Grapalat" w:cs="GHEA Grapalat"/>
                <w:bCs/>
                <w:sz w:val="24"/>
                <w:szCs w:val="24"/>
                <w:lang w:val="hy-AM"/>
              </w:rPr>
              <w:t>Կ</w:t>
            </w:r>
            <w:proofErr w:type="spellStart"/>
            <w:r>
              <w:rPr>
                <w:rFonts w:ascii="GHEA Grapalat" w:hAnsi="GHEA Grapalat" w:cs="GHEA Grapalat"/>
                <w:bCs/>
                <w:sz w:val="24"/>
                <w:szCs w:val="24"/>
              </w:rPr>
              <w:t>րթության</w:t>
            </w:r>
            <w:proofErr w:type="spellEnd"/>
            <w:r>
              <w:rPr>
                <w:rFonts w:ascii="GHEA Grapalat" w:hAnsi="GHEA Grapalat" w:cs="GHEA Grapalat"/>
                <w:bCs/>
                <w:sz w:val="24"/>
                <w:szCs w:val="24"/>
              </w:rPr>
              <w:t xml:space="preserve">, </w:t>
            </w:r>
            <w:proofErr w:type="spellStart"/>
            <w:r>
              <w:rPr>
                <w:rFonts w:ascii="GHEA Grapalat" w:hAnsi="GHEA Grapalat" w:cs="GHEA Grapalat"/>
                <w:bCs/>
                <w:sz w:val="24"/>
                <w:szCs w:val="24"/>
              </w:rPr>
              <w:t>գիտության</w:t>
            </w:r>
            <w:proofErr w:type="spellEnd"/>
            <w:r>
              <w:rPr>
                <w:rFonts w:ascii="GHEA Grapalat" w:hAnsi="GHEA Grapalat" w:cs="GHEA Grapalat"/>
                <w:bCs/>
                <w:sz w:val="24"/>
                <w:szCs w:val="24"/>
              </w:rPr>
              <w:t xml:space="preserve">, </w:t>
            </w:r>
            <w:proofErr w:type="spellStart"/>
            <w:r>
              <w:rPr>
                <w:rFonts w:ascii="GHEA Grapalat" w:hAnsi="GHEA Grapalat" w:cs="GHEA Grapalat"/>
                <w:bCs/>
                <w:sz w:val="24"/>
                <w:szCs w:val="24"/>
              </w:rPr>
              <w:t>մշակույթի</w:t>
            </w:r>
            <w:proofErr w:type="spellEnd"/>
            <w:r>
              <w:rPr>
                <w:rFonts w:ascii="GHEA Grapalat" w:hAnsi="GHEA Grapalat" w:cs="GHEA Grapalat"/>
                <w:bCs/>
                <w:sz w:val="24"/>
                <w:szCs w:val="24"/>
              </w:rPr>
              <w:t xml:space="preserve"> և </w:t>
            </w:r>
            <w:proofErr w:type="spellStart"/>
            <w:r>
              <w:rPr>
                <w:rFonts w:ascii="GHEA Grapalat" w:hAnsi="GHEA Grapalat" w:cs="GHEA Grapalat"/>
                <w:bCs/>
                <w:sz w:val="24"/>
                <w:szCs w:val="24"/>
              </w:rPr>
              <w:t>սպորտի</w:t>
            </w:r>
            <w:proofErr w:type="spellEnd"/>
            <w:r>
              <w:rPr>
                <w:rFonts w:ascii="GHEA Grapalat" w:hAnsi="GHEA Grapalat" w:cs="GHEA Grapalat"/>
                <w:bCs/>
                <w:sz w:val="24"/>
                <w:szCs w:val="24"/>
              </w:rPr>
              <w:t xml:space="preserve"> </w:t>
            </w:r>
            <w:proofErr w:type="spellStart"/>
            <w:r>
              <w:rPr>
                <w:rFonts w:ascii="GHEA Grapalat" w:hAnsi="GHEA Grapalat" w:cs="GHEA Grapalat"/>
                <w:bCs/>
                <w:sz w:val="24"/>
                <w:szCs w:val="24"/>
              </w:rPr>
              <w:t>նախարարություն</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cs="GHEA Grapalat"/>
                <w:bCs/>
                <w:sz w:val="24"/>
                <w:szCs w:val="24"/>
              </w:rPr>
            </w:pPr>
            <w:r>
              <w:rPr>
                <w:rFonts w:ascii="GHEA Grapalat" w:hAnsi="GHEA Grapalat" w:cs="GHEA Grapalat"/>
                <w:bCs/>
                <w:sz w:val="24"/>
                <w:szCs w:val="24"/>
                <w:lang w:val="hy-AM"/>
              </w:rPr>
              <w:t xml:space="preserve">ՀՀ պետական բյուջե  </w:t>
            </w:r>
          </w:p>
          <w:p w:rsidR="008205A5" w:rsidRDefault="008205A5" w:rsidP="008205A5">
            <w:pPr>
              <w:autoSpaceDE w:val="0"/>
              <w:autoSpaceDN w:val="0"/>
              <w:adjustRightInd w:val="0"/>
              <w:spacing w:after="0" w:line="360" w:lineRule="auto"/>
              <w:rPr>
                <w:rFonts w:ascii="GHEA Grapalat" w:hAnsi="GHEA Grapalat" w:cs="GHEA Grapalat"/>
                <w:bCs/>
                <w:sz w:val="24"/>
                <w:szCs w:val="24"/>
                <w:lang w:val="hy-AM"/>
              </w:rPr>
            </w:pPr>
            <w:r>
              <w:rPr>
                <w:rFonts w:ascii="GHEA Grapalat" w:hAnsi="GHEA Grapalat" w:cs="GHEA Grapalat"/>
                <w:bCs/>
                <w:sz w:val="24"/>
                <w:szCs w:val="24"/>
              </w:rPr>
              <w:t>(</w:t>
            </w:r>
            <w:r>
              <w:rPr>
                <w:rFonts w:ascii="GHEA Grapalat" w:hAnsi="GHEA Grapalat" w:cs="GHEA Grapalat"/>
                <w:bCs/>
                <w:sz w:val="24"/>
                <w:szCs w:val="24"/>
                <w:lang w:val="hy-AM"/>
              </w:rPr>
              <w:t>121,685.0</w:t>
            </w:r>
            <w:r>
              <w:rPr>
                <w:rFonts w:ascii="GHEA Grapalat" w:hAnsi="GHEA Grapalat" w:cs="GHEA Grapalat"/>
                <w:bCs/>
                <w:sz w:val="24"/>
                <w:szCs w:val="24"/>
                <w:lang w:val="it-IT"/>
              </w:rPr>
              <w:t xml:space="preserve"> </w:t>
            </w:r>
            <w:r>
              <w:rPr>
                <w:rFonts w:ascii="GHEA Grapalat" w:hAnsi="GHEA Grapalat" w:cs="GHEA Grapalat"/>
                <w:bCs/>
                <w:sz w:val="24"/>
                <w:szCs w:val="24"/>
                <w:lang w:val="hy-AM"/>
              </w:rPr>
              <w:t>հազ</w:t>
            </w:r>
            <w:r>
              <w:rPr>
                <w:rFonts w:ascii="GHEA Grapalat" w:hAnsi="GHEA Grapalat" w:cs="GHEA Grapalat"/>
                <w:bCs/>
                <w:sz w:val="24"/>
                <w:szCs w:val="24"/>
                <w:lang w:val="it-IT"/>
              </w:rPr>
              <w:t>. դրամ</w:t>
            </w:r>
            <w:r>
              <w:rPr>
                <w:rFonts w:ascii="GHEA Grapalat" w:hAnsi="GHEA Grapalat" w:cs="GHEA Grapalat"/>
                <w:bCs/>
                <w:sz w:val="24"/>
                <w:szCs w:val="24"/>
                <w:lang w:val="hy-AM"/>
              </w:rPr>
              <w:t xml:space="preserve">) </w:t>
            </w:r>
          </w:p>
          <w:p w:rsidR="008205A5" w:rsidRDefault="008205A5" w:rsidP="008205A5">
            <w:pPr>
              <w:autoSpaceDE w:val="0"/>
              <w:autoSpaceDN w:val="0"/>
              <w:adjustRightInd w:val="0"/>
              <w:spacing w:after="0" w:line="360" w:lineRule="auto"/>
              <w:rPr>
                <w:rFonts w:ascii="GHEA Grapalat" w:hAnsi="GHEA Grapalat" w:cs="GHEA Grapalat"/>
                <w:bCs/>
                <w:sz w:val="24"/>
                <w:szCs w:val="24"/>
                <w:lang w:val="hy-AM"/>
              </w:rPr>
            </w:pPr>
            <w:r>
              <w:rPr>
                <w:rFonts w:ascii="GHEA Grapalat" w:hAnsi="GHEA Grapalat" w:cs="GHEA Grapalat"/>
                <w:bCs/>
                <w:sz w:val="24"/>
                <w:szCs w:val="24"/>
                <w:lang w:val="hy-AM"/>
              </w:rPr>
              <w:t xml:space="preserve"> </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jc w:val="both"/>
              <w:rPr>
                <w:rFonts w:ascii="GHEA Grapalat" w:hAnsi="GHEA Grapalat" w:cs="GHEA Grapalat"/>
                <w:bCs/>
                <w:sz w:val="24"/>
                <w:szCs w:val="24"/>
                <w:lang w:val="hy-AM"/>
              </w:rPr>
            </w:pPr>
            <w:r>
              <w:rPr>
                <w:rFonts w:ascii="GHEA Grapalat" w:hAnsi="GHEA Grapalat" w:cs="GHEA Grapalat"/>
                <w:bCs/>
                <w:sz w:val="24"/>
                <w:szCs w:val="24"/>
                <w:lang w:val="hy-AM"/>
              </w:rPr>
              <w:t xml:space="preserve">Մարզական զանգվածային միջոցառումների, ՀՀ առաջնությունների անցկացում միջազգային մրցաշարերին հաշմանդամություն ունեցող </w:t>
            </w:r>
            <w:r>
              <w:rPr>
                <w:rFonts w:ascii="GHEA Grapalat" w:hAnsi="GHEA Grapalat" w:cs="GHEA Grapalat"/>
                <w:bCs/>
                <w:sz w:val="24"/>
                <w:szCs w:val="24"/>
                <w:lang w:val="hy-AM"/>
              </w:rPr>
              <w:lastRenderedPageBreak/>
              <w:t xml:space="preserve">մարզիկների նախապատրաստում և մասնակցության ապահովում։ </w:t>
            </w:r>
          </w:p>
        </w:tc>
      </w:tr>
      <w:tr w:rsidR="008205A5" w:rsidTr="00BC0FD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rPr>
            </w:pPr>
            <w:r>
              <w:rPr>
                <w:rFonts w:ascii="GHEA Grapalat" w:eastAsia="Calibri" w:hAnsi="GHEA Grapalat" w:cs="GHEA Grapalat"/>
                <w:bCs/>
                <w:sz w:val="24"/>
                <w:szCs w:val="24"/>
              </w:rPr>
              <w:lastRenderedPageBreak/>
              <w:t>4.</w:t>
            </w:r>
          </w:p>
        </w:tc>
        <w:tc>
          <w:tcPr>
            <w:tcW w:w="1338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5A5" w:rsidRDefault="008205A5" w:rsidP="008205A5">
            <w:pPr>
              <w:autoSpaceDE w:val="0"/>
              <w:autoSpaceDN w:val="0"/>
              <w:adjustRightInd w:val="0"/>
              <w:spacing w:after="0" w:line="360" w:lineRule="auto"/>
              <w:jc w:val="both"/>
              <w:rPr>
                <w:rFonts w:ascii="GHEA Grapalat" w:eastAsia="Calibri" w:hAnsi="GHEA Grapalat" w:cs="GHEA Grapalat"/>
                <w:bCs/>
                <w:sz w:val="24"/>
                <w:szCs w:val="24"/>
              </w:rPr>
            </w:pPr>
            <w:proofErr w:type="spellStart"/>
            <w:r>
              <w:rPr>
                <w:rFonts w:ascii="GHEA Grapalat" w:eastAsia="Calibri" w:hAnsi="GHEA Grapalat" w:cs="GHEA Grapalat"/>
                <w:bCs/>
                <w:sz w:val="24"/>
                <w:szCs w:val="24"/>
              </w:rPr>
              <w:t>Հաշմանդամություն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ունեցող</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անձանց</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սոցիալական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պաշտպանություն</w:t>
            </w:r>
            <w:proofErr w:type="spellEnd"/>
            <w:r>
              <w:rPr>
                <w:rFonts w:ascii="GHEA Grapalat" w:eastAsia="Calibri" w:hAnsi="GHEA Grapalat" w:cs="GHEA Grapalat"/>
                <w:bCs/>
                <w:sz w:val="24"/>
                <w:szCs w:val="24"/>
              </w:rPr>
              <w:t xml:space="preserve"> և </w:t>
            </w:r>
            <w:proofErr w:type="spellStart"/>
            <w:r>
              <w:rPr>
                <w:rFonts w:ascii="GHEA Grapalat" w:eastAsia="Calibri" w:hAnsi="GHEA Grapalat" w:cs="GHEA Grapalat"/>
                <w:bCs/>
                <w:sz w:val="24"/>
                <w:szCs w:val="24"/>
              </w:rPr>
              <w:t>անկախ</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կյանքին</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աջակցող</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ծառայությունների</w:t>
            </w:r>
            <w:proofErr w:type="spellEnd"/>
            <w:r>
              <w:rPr>
                <w:rFonts w:ascii="GHEA Grapalat" w:eastAsia="Calibri" w:hAnsi="GHEA Grapalat" w:cs="GHEA Grapalat"/>
                <w:bCs/>
                <w:sz w:val="24"/>
                <w:szCs w:val="24"/>
              </w:rPr>
              <w:t xml:space="preserve"> </w:t>
            </w:r>
            <w:proofErr w:type="spellStart"/>
            <w:r>
              <w:rPr>
                <w:rFonts w:ascii="GHEA Grapalat" w:eastAsia="Calibri" w:hAnsi="GHEA Grapalat" w:cs="GHEA Grapalat"/>
                <w:bCs/>
                <w:sz w:val="24"/>
                <w:szCs w:val="24"/>
              </w:rPr>
              <w:t>ապահովում</w:t>
            </w:r>
            <w:proofErr w:type="spellEnd"/>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1</w:t>
            </w:r>
            <w:r>
              <w:rPr>
                <w:rFonts w:ascii="GHEA Grapalat" w:eastAsia="Calibri" w:hAnsi="GHEA Grapalat" w:cs="Arial"/>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 xml:space="preserve">Երեխաների և ընտանիքների աջակցության տրամադրման ծառայություններ </w:t>
            </w:r>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Աշխատանքի և սոցիալական հարցերի նախարարություն</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hAnsi="GHEA Grapalat" w:cs="GHEA Grapalat"/>
                <w:bCs/>
                <w:sz w:val="24"/>
                <w:szCs w:val="24"/>
                <w:lang w:val="hy-AM"/>
              </w:rPr>
            </w:pPr>
            <w:r>
              <w:rPr>
                <w:rFonts w:ascii="GHEA Grapalat" w:eastAsia="Calibri" w:hAnsi="GHEA Grapalat" w:cs="Arial"/>
                <w:sz w:val="24"/>
                <w:szCs w:val="24"/>
                <w:lang w:val="hy-AM"/>
              </w:rPr>
              <w:t xml:space="preserve">ՀՀ պետական բյուջե </w:t>
            </w:r>
          </w:p>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(670,565.9</w:t>
            </w:r>
            <w:r>
              <w:rPr>
                <w:rFonts w:ascii="GHEA Grapalat" w:hAnsi="GHEA Grapalat" w:cs="Calibri"/>
                <w:bCs/>
                <w:sz w:val="24"/>
                <w:szCs w:val="24"/>
                <w:lang w:val="hy-AM"/>
              </w:rPr>
              <w:t xml:space="preserve"> </w:t>
            </w:r>
            <w:r>
              <w:rPr>
                <w:rFonts w:ascii="GHEA Grapalat" w:eastAsia="Calibri" w:hAnsi="GHEA Grapalat" w:cs="Arial"/>
                <w:sz w:val="24"/>
                <w:szCs w:val="24"/>
                <w:lang w:val="hy-AM"/>
              </w:rPr>
              <w:t>հազ. դրամ)</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eastAsia="Calibri" w:hAnsi="GHEA Grapalat" w:cs="Arial"/>
                <w:sz w:val="24"/>
                <w:szCs w:val="24"/>
                <w:lang w:val="hy-AM"/>
              </w:rPr>
            </w:pPr>
            <w:r>
              <w:rPr>
                <w:rFonts w:ascii="GHEA Grapalat" w:eastAsia="Calibri" w:hAnsi="GHEA Grapalat" w:cs="Arial"/>
                <w:sz w:val="24"/>
                <w:szCs w:val="24"/>
                <w:lang w:val="hy-AM"/>
              </w:rPr>
              <w:t>Կյանքի դժվարին իրավիճակում հայտնված (այդ թվում հաշմանդամություն ունեցող) 600 երեխայի ցերեկային խնամքի ծառայությունների մատուցում և նրանց ընտանիքներին սոցիալ-հոգեբանական աջակցության տրամադրում:</w:t>
            </w:r>
          </w:p>
        </w:tc>
      </w:tr>
      <w:tr w:rsidR="008205A5" w:rsidTr="00BC0FD9">
        <w:trPr>
          <w:trHeight w:val="395"/>
        </w:trPr>
        <w:tc>
          <w:tcPr>
            <w:tcW w:w="709" w:type="dxa"/>
            <w:tcBorders>
              <w:top w:val="single" w:sz="4" w:space="0" w:color="auto"/>
              <w:left w:val="single" w:sz="4" w:space="0" w:color="auto"/>
              <w:bottom w:val="single" w:sz="4" w:space="0" w:color="auto"/>
              <w:right w:val="single" w:sz="4" w:space="0" w:color="auto"/>
            </w:tcBorders>
            <w:vAlign w:val="center"/>
            <w:hideMark/>
          </w:tcPr>
          <w:p w:rsidR="008205A5" w:rsidRDefault="008205A5" w:rsidP="008205A5">
            <w:pPr>
              <w:spacing w:after="0" w:line="360" w:lineRule="auto"/>
              <w:rPr>
                <w:rFonts w:ascii="GHEA Grapalat" w:hAnsi="GHEA Grapalat"/>
                <w:sz w:val="24"/>
                <w:szCs w:val="24"/>
              </w:rPr>
            </w:pPr>
            <w:r>
              <w:rPr>
                <w:rFonts w:ascii="GHEA Grapalat" w:hAnsi="GHEA Grapalat"/>
                <w:sz w:val="24"/>
                <w:szCs w:val="24"/>
                <w:lang w:val="hy-AM"/>
              </w:rPr>
              <w:t>2</w:t>
            </w:r>
            <w:r>
              <w:rPr>
                <w:rFonts w:ascii="GHEA Grapalat" w:hAnsi="GHEA Grapalat"/>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proofErr w:type="spellStart"/>
            <w:r>
              <w:rPr>
                <w:rFonts w:ascii="GHEA Grapalat" w:eastAsia="Calibri" w:hAnsi="GHEA Grapalat" w:cs="Arial"/>
                <w:sz w:val="24"/>
                <w:szCs w:val="24"/>
                <w:lang w:val="ru-RU"/>
              </w:rPr>
              <w:t>Երեխաների</w:t>
            </w:r>
            <w:proofErr w:type="spellEnd"/>
            <w:r w:rsidRPr="000A0BA1">
              <w:rPr>
                <w:rFonts w:ascii="GHEA Grapalat" w:eastAsia="Calibri" w:hAnsi="GHEA Grapalat" w:cs="Arial"/>
                <w:sz w:val="24"/>
                <w:szCs w:val="24"/>
              </w:rPr>
              <w:t xml:space="preserve"> </w:t>
            </w:r>
            <w:proofErr w:type="spellStart"/>
            <w:r>
              <w:rPr>
                <w:rFonts w:ascii="GHEA Grapalat" w:eastAsia="Calibri" w:hAnsi="GHEA Grapalat" w:cs="Arial"/>
                <w:sz w:val="24"/>
                <w:szCs w:val="24"/>
                <w:lang w:val="ru-RU"/>
              </w:rPr>
              <w:t>խնամքի</w:t>
            </w:r>
            <w:proofErr w:type="spellEnd"/>
            <w:r w:rsidRPr="000A0BA1">
              <w:rPr>
                <w:rFonts w:ascii="GHEA Grapalat" w:eastAsia="Calibri" w:hAnsi="GHEA Grapalat" w:cs="Arial"/>
                <w:sz w:val="24"/>
                <w:szCs w:val="24"/>
              </w:rPr>
              <w:t xml:space="preserve"> </w:t>
            </w:r>
            <w:proofErr w:type="spellStart"/>
            <w:r>
              <w:rPr>
                <w:rFonts w:ascii="GHEA Grapalat" w:eastAsia="Calibri" w:hAnsi="GHEA Grapalat" w:cs="Arial"/>
                <w:sz w:val="24"/>
                <w:szCs w:val="24"/>
                <w:lang w:val="ru-RU"/>
              </w:rPr>
              <w:t>ցերեկային</w:t>
            </w:r>
            <w:proofErr w:type="spellEnd"/>
            <w:r w:rsidRPr="000A0BA1">
              <w:rPr>
                <w:rFonts w:ascii="GHEA Grapalat" w:eastAsia="Calibri" w:hAnsi="GHEA Grapalat" w:cs="Arial"/>
                <w:sz w:val="24"/>
                <w:szCs w:val="24"/>
              </w:rPr>
              <w:t xml:space="preserve"> </w:t>
            </w:r>
            <w:proofErr w:type="spellStart"/>
            <w:r>
              <w:rPr>
                <w:rFonts w:ascii="GHEA Grapalat" w:eastAsia="Calibri" w:hAnsi="GHEA Grapalat" w:cs="Arial"/>
                <w:sz w:val="24"/>
                <w:szCs w:val="24"/>
                <w:lang w:val="ru-RU"/>
              </w:rPr>
              <w:t>ծառայությունների</w:t>
            </w:r>
            <w:proofErr w:type="spellEnd"/>
            <w:r w:rsidRPr="000A0BA1">
              <w:rPr>
                <w:rFonts w:ascii="GHEA Grapalat" w:eastAsia="Calibri" w:hAnsi="GHEA Grapalat" w:cs="Arial"/>
                <w:sz w:val="24"/>
                <w:szCs w:val="24"/>
              </w:rPr>
              <w:t xml:space="preserve"> </w:t>
            </w:r>
            <w:proofErr w:type="spellStart"/>
            <w:r>
              <w:rPr>
                <w:rFonts w:ascii="GHEA Grapalat" w:eastAsia="Calibri" w:hAnsi="GHEA Grapalat" w:cs="Arial"/>
                <w:sz w:val="24"/>
                <w:szCs w:val="24"/>
                <w:lang w:val="ru-RU"/>
              </w:rPr>
              <w:t>տրամադրում</w:t>
            </w:r>
            <w:proofErr w:type="spellEnd"/>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Աշխատանքի և սոցիալական հարցերի նախարարություն</w:t>
            </w:r>
          </w:p>
          <w:p w:rsidR="008205A5" w:rsidRDefault="008205A5" w:rsidP="008205A5">
            <w:pPr>
              <w:spacing w:after="0" w:line="360" w:lineRule="auto"/>
              <w:rPr>
                <w:rFonts w:ascii="GHEA Grapalat" w:eastAsia="Calibri" w:hAnsi="GHEA Grapalat" w:cs="Arial"/>
                <w:sz w:val="24"/>
                <w:szCs w:val="24"/>
              </w:rPr>
            </w:pPr>
          </w:p>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Մրցույթով ընտրված  կազմակերպություն</w:t>
            </w:r>
          </w:p>
          <w:p w:rsidR="008205A5" w:rsidRDefault="008205A5" w:rsidP="008205A5">
            <w:pPr>
              <w:spacing w:after="0" w:line="360" w:lineRule="auto"/>
              <w:rPr>
                <w:rFonts w:ascii="GHEA Grapalat" w:eastAsia="Calibri" w:hAnsi="GHEA Grapalat" w:cs="Arial"/>
                <w:sz w:val="24"/>
                <w:szCs w:val="24"/>
              </w:rPr>
            </w:pPr>
            <w:r>
              <w:rPr>
                <w:rFonts w:ascii="GHEA Grapalat" w:hAnsi="GHEA Grapalat" w:cs="Arial"/>
                <w:bCs/>
                <w:sz w:val="24"/>
                <w:szCs w:val="24"/>
                <w:lang w:val="hy-AM"/>
              </w:rPr>
              <w:t xml:space="preserve"> (համաձայնությամբ)</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 xml:space="preserve">ՀՀ պետական բյուջե </w:t>
            </w:r>
          </w:p>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rPr>
              <w:t>(506,016.4</w:t>
            </w:r>
            <w:r>
              <w:rPr>
                <w:rFonts w:ascii="GHEA Grapalat" w:hAnsi="GHEA Grapalat" w:cs="Calibri"/>
                <w:bCs/>
                <w:sz w:val="24"/>
                <w:szCs w:val="24"/>
              </w:rPr>
              <w:t xml:space="preserve"> </w:t>
            </w:r>
            <w:proofErr w:type="spellStart"/>
            <w:r>
              <w:rPr>
                <w:rFonts w:ascii="GHEA Grapalat" w:eastAsia="Calibri" w:hAnsi="GHEA Grapalat" w:cs="Arial"/>
                <w:sz w:val="24"/>
                <w:szCs w:val="24"/>
              </w:rPr>
              <w:t>հազ</w:t>
            </w:r>
            <w:proofErr w:type="spellEnd"/>
            <w:r>
              <w:rPr>
                <w:rFonts w:ascii="GHEA Grapalat" w:eastAsia="Calibri" w:hAnsi="GHEA Grapalat" w:cs="Arial"/>
                <w:sz w:val="24"/>
                <w:szCs w:val="24"/>
              </w:rPr>
              <w:t xml:space="preserve">. </w:t>
            </w:r>
            <w:r>
              <w:rPr>
                <w:rFonts w:ascii="GHEA Grapalat" w:eastAsia="Calibri" w:hAnsi="GHEA Grapalat" w:cs="Arial"/>
                <w:sz w:val="24"/>
                <w:szCs w:val="24"/>
                <w:lang w:val="hy-AM"/>
              </w:rPr>
              <w:t>դ</w:t>
            </w:r>
            <w:proofErr w:type="spellStart"/>
            <w:r>
              <w:rPr>
                <w:rFonts w:ascii="GHEA Grapalat" w:eastAsia="Calibri" w:hAnsi="GHEA Grapalat" w:cs="Arial"/>
                <w:sz w:val="24"/>
                <w:szCs w:val="24"/>
              </w:rPr>
              <w:t>րամ</w:t>
            </w:r>
            <w:proofErr w:type="spellEnd"/>
            <w:r>
              <w:rPr>
                <w:rFonts w:ascii="GHEA Grapalat" w:eastAsia="Calibri" w:hAnsi="GHEA Grapalat" w:cs="Arial"/>
                <w:sz w:val="24"/>
                <w:szCs w:val="24"/>
              </w:rPr>
              <w:t>)</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eastAsia="Calibri" w:hAnsi="GHEA Grapalat" w:cs="Arial"/>
                <w:sz w:val="24"/>
                <w:szCs w:val="24"/>
                <w:lang w:val="hy-AM"/>
              </w:rPr>
            </w:pPr>
            <w:r>
              <w:rPr>
                <w:rFonts w:ascii="GHEA Grapalat" w:eastAsia="Calibri" w:hAnsi="GHEA Grapalat" w:cs="Arial"/>
                <w:sz w:val="24"/>
                <w:szCs w:val="24"/>
                <w:lang w:val="hy-AM"/>
              </w:rPr>
              <w:t>Կյանքի դժվարին իրավիճակում հայտնված և հաշմանդամություն ունեցող 3500 երեխայի ցերեկային խնամքի ծառայությունների մատուցում և նրանց ընտանիքներին սոցիալ-հոգեբանական աջակցության տրամադրում:</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vAlign w:val="center"/>
            <w:hideMark/>
          </w:tcPr>
          <w:p w:rsidR="008205A5" w:rsidRDefault="008205A5" w:rsidP="008205A5">
            <w:pPr>
              <w:spacing w:after="0" w:line="360" w:lineRule="auto"/>
              <w:rPr>
                <w:rFonts w:ascii="GHEA Grapalat" w:hAnsi="GHEA Grapalat"/>
                <w:sz w:val="24"/>
                <w:szCs w:val="24"/>
              </w:rPr>
            </w:pPr>
            <w:r>
              <w:rPr>
                <w:rFonts w:ascii="GHEA Grapalat" w:hAnsi="GHEA Grapalat"/>
                <w:sz w:val="24"/>
                <w:szCs w:val="24"/>
                <w:lang w:val="hy-AM"/>
              </w:rPr>
              <w:lastRenderedPageBreak/>
              <w:t>3</w:t>
            </w:r>
            <w:r>
              <w:rPr>
                <w:rFonts w:ascii="GHEA Grapalat" w:hAnsi="GHEA Grapalat"/>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Times New Roman" w:hAnsi="GHEA Grapalat" w:cs="Arial"/>
                <w:bCs/>
                <w:sz w:val="24"/>
                <w:szCs w:val="24"/>
                <w:lang w:val="hy-AM" w:eastAsia="ru-RU"/>
              </w:rPr>
            </w:pPr>
            <w:r>
              <w:rPr>
                <w:rFonts w:ascii="GHEA Grapalat" w:hAnsi="GHEA Grapalat"/>
                <w:sz w:val="24"/>
                <w:szCs w:val="24"/>
                <w:lang w:val="hy-AM"/>
              </w:rPr>
              <w:t>Հաշմանդամություն ունեցող անձանց սոցիալ-վերականգնողական ծառայություններ ցերեկային կենտրոնում</w:t>
            </w:r>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Աշխատանքի և սոցիալական հարցերի նախարարություն</w:t>
            </w:r>
          </w:p>
          <w:p w:rsidR="008205A5" w:rsidRDefault="008205A5" w:rsidP="008205A5">
            <w:pPr>
              <w:spacing w:after="0" w:line="360" w:lineRule="auto"/>
              <w:rPr>
                <w:rFonts w:ascii="GHEA Grapalat" w:eastAsia="Calibri" w:hAnsi="GHEA Grapalat" w:cs="Arial"/>
                <w:sz w:val="24"/>
                <w:szCs w:val="24"/>
                <w:lang w:val="hy-AM"/>
              </w:rPr>
            </w:pPr>
          </w:p>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Մրցույթով ընտրված  կազմակերպություն</w:t>
            </w:r>
          </w:p>
          <w:p w:rsidR="008205A5" w:rsidRDefault="008205A5" w:rsidP="008205A5">
            <w:pPr>
              <w:spacing w:after="0" w:line="360" w:lineRule="auto"/>
              <w:rPr>
                <w:rFonts w:ascii="GHEA Grapalat" w:eastAsia="Calibri" w:hAnsi="GHEA Grapalat" w:cs="Arial"/>
                <w:sz w:val="24"/>
                <w:szCs w:val="24"/>
                <w:lang w:val="hy-AM"/>
              </w:rPr>
            </w:pPr>
            <w:r>
              <w:rPr>
                <w:rFonts w:ascii="GHEA Grapalat" w:hAnsi="GHEA Grapalat" w:cs="Arial"/>
                <w:bCs/>
                <w:sz w:val="24"/>
                <w:szCs w:val="24"/>
                <w:lang w:val="hy-AM"/>
              </w:rPr>
              <w:t xml:space="preserve"> (համաձայնությամբ)</w:t>
            </w:r>
          </w:p>
        </w:tc>
        <w:tc>
          <w:tcPr>
            <w:tcW w:w="2693"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hAnsi="GHEA Grapalat" w:cs="Arial"/>
                <w:bCs/>
                <w:sz w:val="24"/>
                <w:szCs w:val="24"/>
                <w:lang w:val="hy-AM"/>
              </w:rPr>
            </w:pPr>
            <w:r>
              <w:rPr>
                <w:rFonts w:ascii="GHEA Grapalat" w:hAnsi="GHEA Grapalat" w:cs="Arial"/>
                <w:bCs/>
                <w:sz w:val="24"/>
                <w:szCs w:val="24"/>
                <w:lang w:val="hy-AM"/>
              </w:rPr>
              <w:t xml:space="preserve">ՀՀ պետական բյուջե </w:t>
            </w:r>
          </w:p>
          <w:p w:rsidR="008205A5" w:rsidRDefault="008205A5" w:rsidP="008205A5">
            <w:pPr>
              <w:spacing w:after="0" w:line="360" w:lineRule="auto"/>
              <w:rPr>
                <w:rFonts w:ascii="GHEA Grapalat" w:hAnsi="GHEA Grapalat" w:cs="Arial"/>
                <w:bCs/>
                <w:sz w:val="24"/>
                <w:szCs w:val="24"/>
                <w:lang w:val="hy-AM"/>
              </w:rPr>
            </w:pPr>
            <w:r>
              <w:rPr>
                <w:rFonts w:ascii="GHEA Grapalat" w:hAnsi="GHEA Grapalat" w:cs="Arial"/>
                <w:bCs/>
                <w:sz w:val="24"/>
                <w:szCs w:val="24"/>
                <w:lang w:val="hy-AM"/>
              </w:rPr>
              <w:t>(201,443.7</w:t>
            </w:r>
            <w:r>
              <w:rPr>
                <w:rFonts w:ascii="GHEA Grapalat" w:hAnsi="GHEA Grapalat" w:cs="Calibri"/>
                <w:sz w:val="24"/>
                <w:szCs w:val="24"/>
                <w:lang w:val="af-ZA"/>
              </w:rPr>
              <w:t xml:space="preserve"> </w:t>
            </w:r>
            <w:r>
              <w:rPr>
                <w:rFonts w:ascii="GHEA Grapalat" w:hAnsi="GHEA Grapalat" w:cs="Sylfaen"/>
                <w:sz w:val="24"/>
                <w:szCs w:val="24"/>
                <w:lang w:val="hy-AM"/>
              </w:rPr>
              <w:t>հազ</w:t>
            </w:r>
            <w:r>
              <w:rPr>
                <w:rFonts w:ascii="GHEA Grapalat" w:hAnsi="GHEA Grapalat" w:cs="Arial"/>
                <w:bCs/>
                <w:sz w:val="24"/>
                <w:szCs w:val="24"/>
                <w:lang w:val="hy-AM"/>
              </w:rPr>
              <w:t>. դրամ)</w:t>
            </w:r>
          </w:p>
          <w:p w:rsidR="008205A5" w:rsidRDefault="008205A5" w:rsidP="008205A5">
            <w:pPr>
              <w:spacing w:after="0" w:line="360" w:lineRule="auto"/>
              <w:ind w:firstLine="567"/>
              <w:rPr>
                <w:rFonts w:ascii="GHEA Grapalat" w:hAnsi="GHEA Grapalat" w:cs="Arial"/>
                <w:bCs/>
                <w:sz w:val="24"/>
                <w:szCs w:val="24"/>
                <w:lang w:val="hy-AM"/>
              </w:rPr>
            </w:pP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hAnsi="GHEA Grapalat" w:cs="Arial"/>
                <w:bCs/>
                <w:sz w:val="24"/>
                <w:szCs w:val="24"/>
                <w:lang w:val="hy-AM"/>
              </w:rPr>
            </w:pPr>
            <w:r>
              <w:rPr>
                <w:rFonts w:ascii="GHEA Grapalat" w:hAnsi="GHEA Grapalat" w:cs="Arial"/>
                <w:bCs/>
                <w:sz w:val="24"/>
                <w:szCs w:val="24"/>
                <w:lang w:val="hy-AM"/>
              </w:rPr>
              <w:t>410 շահառուի սոցիալ հոգեբանական  աջակցության տրամադրում ցերեկային կենտրոնում:</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4</w:t>
            </w:r>
            <w:r>
              <w:rPr>
                <w:rFonts w:ascii="GHEA Grapalat" w:eastAsia="Calibri" w:hAnsi="GHEA Grapalat" w:cs="Arial"/>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Sylfaen"/>
                <w:sz w:val="24"/>
                <w:szCs w:val="24"/>
                <w:lang w:val="hy-AM" w:eastAsia="x-none"/>
              </w:rPr>
            </w:pPr>
            <w:r>
              <w:rPr>
                <w:rFonts w:ascii="GHEA Grapalat" w:eastAsia="Times New Roman" w:hAnsi="GHEA Grapalat" w:cs="Times New Roman"/>
                <w:sz w:val="24"/>
                <w:szCs w:val="24"/>
                <w:lang w:val="hy-AM"/>
              </w:rPr>
              <w:t xml:space="preserve">Հաշմանդամություն ունեցող անձանց </w:t>
            </w:r>
            <w:r>
              <w:rPr>
                <w:rFonts w:ascii="GHEA Grapalat" w:eastAsia="Calibri" w:hAnsi="GHEA Grapalat" w:cs="Times New Roman"/>
                <w:sz w:val="24"/>
                <w:szCs w:val="24"/>
                <w:lang w:val="hy-AM"/>
              </w:rPr>
              <w:t>շուրջօրյա  խնամքի  ծառայություներ համայնքահենք փոքր խմբային տներում</w:t>
            </w:r>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Calibri" w:hAnsi="GHEA Grapalat" w:cs="Sylfaen"/>
                <w:sz w:val="24"/>
                <w:szCs w:val="24"/>
                <w:lang w:val="hy-AM"/>
              </w:rPr>
            </w:pPr>
            <w:r>
              <w:rPr>
                <w:rFonts w:ascii="GHEA Grapalat" w:eastAsia="Calibri" w:hAnsi="GHEA Grapalat" w:cs="Sylfaen"/>
                <w:sz w:val="24"/>
                <w:szCs w:val="24"/>
                <w:lang w:val="hy-AM"/>
              </w:rPr>
              <w:t>Աշխատանքի և սոցիալական հարցերի նախարարություն</w:t>
            </w:r>
          </w:p>
          <w:p w:rsidR="008205A5" w:rsidRDefault="008205A5" w:rsidP="008205A5">
            <w:pPr>
              <w:spacing w:after="0" w:line="360" w:lineRule="auto"/>
              <w:rPr>
                <w:rFonts w:ascii="GHEA Grapalat" w:eastAsia="Calibri" w:hAnsi="GHEA Grapalat" w:cs="Sylfaen"/>
                <w:sz w:val="24"/>
                <w:szCs w:val="24"/>
                <w:lang w:val="hy-AM"/>
              </w:rPr>
            </w:pPr>
          </w:p>
          <w:p w:rsidR="008205A5" w:rsidRDefault="008205A5" w:rsidP="008205A5">
            <w:pPr>
              <w:spacing w:after="0" w:line="360" w:lineRule="auto"/>
              <w:rPr>
                <w:rFonts w:ascii="GHEA Grapalat" w:eastAsia="Calibri" w:hAnsi="GHEA Grapalat" w:cs="Sylfaen"/>
                <w:sz w:val="24"/>
                <w:szCs w:val="24"/>
                <w:lang w:val="hy-AM"/>
              </w:rPr>
            </w:pPr>
            <w:r>
              <w:rPr>
                <w:rFonts w:ascii="GHEA Grapalat" w:eastAsia="Calibri" w:hAnsi="GHEA Grapalat" w:cs="Sylfaen"/>
                <w:sz w:val="24"/>
                <w:szCs w:val="24"/>
                <w:lang w:val="hy-AM"/>
              </w:rPr>
              <w:t>Մրցույթով ընտրված  կազմակերպություն</w:t>
            </w:r>
          </w:p>
          <w:p w:rsidR="008205A5" w:rsidRDefault="008205A5" w:rsidP="008205A5">
            <w:pPr>
              <w:spacing w:after="0" w:line="360" w:lineRule="auto"/>
              <w:rPr>
                <w:rFonts w:ascii="GHEA Grapalat" w:eastAsia="Calibri" w:hAnsi="GHEA Grapalat" w:cs="Sylfaen"/>
                <w:sz w:val="24"/>
                <w:szCs w:val="24"/>
                <w:lang w:val="hy-AM"/>
              </w:rPr>
            </w:pPr>
            <w:r>
              <w:rPr>
                <w:rFonts w:ascii="GHEA Grapalat" w:eastAsia="Calibri" w:hAnsi="GHEA Grapalat" w:cs="Sylfaen"/>
                <w:sz w:val="24"/>
                <w:szCs w:val="24"/>
                <w:lang w:val="hy-AM"/>
              </w:rPr>
              <w:t>(համաձայնությամբ)</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Sylfaen"/>
                <w:sz w:val="24"/>
                <w:szCs w:val="24"/>
                <w:lang w:val="hy-AM"/>
              </w:rPr>
              <w:t xml:space="preserve">ՀՀ պետական բյուջե  </w:t>
            </w:r>
          </w:p>
          <w:p w:rsidR="008205A5" w:rsidRDefault="008205A5" w:rsidP="008205A5">
            <w:pPr>
              <w:spacing w:after="0" w:line="360" w:lineRule="auto"/>
              <w:rPr>
                <w:rFonts w:ascii="GHEA Grapalat" w:eastAsia="Calibri" w:hAnsi="GHEA Grapalat" w:cs="Sylfaen"/>
                <w:sz w:val="24"/>
                <w:szCs w:val="24"/>
                <w:lang w:val="hy-AM"/>
              </w:rPr>
            </w:pPr>
            <w:r>
              <w:rPr>
                <w:rFonts w:ascii="GHEA Grapalat" w:eastAsia="Calibri" w:hAnsi="GHEA Grapalat" w:cs="Sylfaen"/>
                <w:sz w:val="24"/>
                <w:szCs w:val="24"/>
                <w:lang w:val="hy-AM"/>
              </w:rPr>
              <w:t>(81,597.9</w:t>
            </w:r>
            <w:r>
              <w:rPr>
                <w:rFonts w:ascii="GHEA Grapalat" w:hAnsi="GHEA Grapalat"/>
                <w:sz w:val="24"/>
                <w:szCs w:val="24"/>
                <w:lang w:val="hy-AM"/>
              </w:rPr>
              <w:t xml:space="preserve"> </w:t>
            </w:r>
            <w:r>
              <w:rPr>
                <w:rFonts w:ascii="GHEA Grapalat" w:eastAsia="Calibri" w:hAnsi="GHEA Grapalat" w:cs="Calibri"/>
                <w:sz w:val="24"/>
                <w:szCs w:val="24"/>
                <w:lang w:val="hy-AM"/>
              </w:rPr>
              <w:t>հազ. դրամ</w:t>
            </w:r>
            <w:r>
              <w:rPr>
                <w:rFonts w:ascii="GHEA Grapalat" w:eastAsia="Calibri" w:hAnsi="GHEA Grapalat" w:cs="Sylfaen"/>
                <w:sz w:val="24"/>
                <w:szCs w:val="24"/>
                <w:lang w:val="hy-AM"/>
              </w:rPr>
              <w:t>)</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eastAsia="Calibri" w:hAnsi="GHEA Grapalat" w:cs="Sylfaen"/>
                <w:sz w:val="24"/>
                <w:szCs w:val="24"/>
                <w:lang w:val="hy-AM"/>
              </w:rPr>
            </w:pPr>
            <w:r>
              <w:rPr>
                <w:rFonts w:ascii="GHEA Grapalat" w:eastAsia="Calibri" w:hAnsi="GHEA Grapalat" w:cs="Sylfaen"/>
                <w:sz w:val="24"/>
                <w:szCs w:val="24"/>
                <w:lang w:val="hy-AM"/>
              </w:rPr>
              <w:t>62 հաշմանդամություն ունեցող անձի շուրջօրյա խնամքի տրամադրում:</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5</w:t>
            </w:r>
            <w:r>
              <w:rPr>
                <w:rFonts w:ascii="GHEA Grapalat" w:eastAsia="Calibri" w:hAnsi="GHEA Grapalat" w:cs="Arial"/>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Times New Roman" w:hAnsi="GHEA Grapalat" w:cs="Times New Roman"/>
                <w:sz w:val="24"/>
                <w:szCs w:val="24"/>
                <w:lang w:val="hy-AM"/>
              </w:rPr>
            </w:pPr>
            <w:r>
              <w:rPr>
                <w:rFonts w:ascii="GHEA Grapalat" w:hAnsi="GHEA Grapalat"/>
                <w:sz w:val="24"/>
                <w:szCs w:val="24"/>
                <w:lang w:val="hy-AM"/>
              </w:rPr>
              <w:t xml:space="preserve">Տեսողության խնդիրներով հաշմանդամություն ունեցող անձանց սոցիալ-հոգեբանական վերականգնում </w:t>
            </w:r>
          </w:p>
          <w:p w:rsidR="008205A5" w:rsidRDefault="008205A5" w:rsidP="008205A5">
            <w:pPr>
              <w:spacing w:after="0" w:line="360" w:lineRule="auto"/>
              <w:rPr>
                <w:rFonts w:ascii="GHEA Grapalat" w:eastAsia="Calibri" w:hAnsi="GHEA Grapalat" w:cs="Arial"/>
                <w:sz w:val="24"/>
                <w:szCs w:val="24"/>
                <w:lang w:val="hy-AM"/>
              </w:rPr>
            </w:pPr>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Աշխատանքի և սոցիալական հարցերի նախարարություն</w:t>
            </w:r>
          </w:p>
          <w:p w:rsidR="008205A5" w:rsidRDefault="008205A5" w:rsidP="008205A5">
            <w:pPr>
              <w:spacing w:after="0" w:line="360" w:lineRule="auto"/>
              <w:rPr>
                <w:rFonts w:ascii="GHEA Grapalat" w:eastAsia="Calibri" w:hAnsi="GHEA Grapalat" w:cs="Arial"/>
                <w:sz w:val="24"/>
                <w:szCs w:val="24"/>
                <w:lang w:val="hy-AM"/>
              </w:rPr>
            </w:pP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 xml:space="preserve">ՀՀ պետական բյուջե </w:t>
            </w:r>
          </w:p>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(11,561.6</w:t>
            </w:r>
            <w:r>
              <w:rPr>
                <w:rFonts w:ascii="GHEA Grapalat" w:hAnsi="GHEA Grapalat"/>
                <w:iCs/>
                <w:sz w:val="24"/>
                <w:szCs w:val="24"/>
                <w:lang w:val="it-IT"/>
              </w:rPr>
              <w:t xml:space="preserve"> </w:t>
            </w:r>
            <w:r>
              <w:rPr>
                <w:rFonts w:ascii="GHEA Grapalat" w:hAnsi="GHEA Grapalat"/>
                <w:iCs/>
                <w:sz w:val="24"/>
                <w:szCs w:val="24"/>
                <w:lang w:val="hy-AM"/>
              </w:rPr>
              <w:t>հազ</w:t>
            </w:r>
            <w:r>
              <w:rPr>
                <w:rFonts w:ascii="GHEA Grapalat" w:hAnsi="GHEA Grapalat"/>
                <w:iCs/>
                <w:sz w:val="24"/>
                <w:szCs w:val="24"/>
                <w:lang w:val="it-IT"/>
              </w:rPr>
              <w:t xml:space="preserve">. </w:t>
            </w:r>
            <w:r>
              <w:rPr>
                <w:rFonts w:ascii="GHEA Grapalat" w:hAnsi="GHEA Grapalat"/>
                <w:iCs/>
                <w:sz w:val="24"/>
                <w:szCs w:val="24"/>
                <w:lang w:val="hy-AM"/>
              </w:rPr>
              <w:t>դրամ</w:t>
            </w:r>
            <w:r>
              <w:rPr>
                <w:rFonts w:ascii="GHEA Grapalat" w:eastAsia="Calibri" w:hAnsi="GHEA Grapalat" w:cs="Arial"/>
                <w:sz w:val="24"/>
                <w:szCs w:val="24"/>
                <w:lang w:val="hy-AM"/>
              </w:rPr>
              <w:t>)</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hAnsi="GHEA Grapalat" w:cs="Times Armenian"/>
                <w:noProof/>
                <w:sz w:val="24"/>
                <w:szCs w:val="24"/>
                <w:lang w:val="hy-AM"/>
              </w:rPr>
            </w:pPr>
            <w:r>
              <w:rPr>
                <w:rFonts w:ascii="GHEA Grapalat" w:hAnsi="GHEA Grapalat" w:cs="Times Armenian"/>
                <w:noProof/>
                <w:sz w:val="24"/>
                <w:szCs w:val="24"/>
                <w:lang w:val="hy-AM"/>
              </w:rPr>
              <w:t>Տեսողության խնդիրներով հաշմանդամություն ունեցող (չտեսնող) 28 անձի սպիտակ ձեռնափայտով տեղաշարժվելու հմտությունների ուսուցանում:</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vAlign w:val="center"/>
            <w:hideMark/>
          </w:tcPr>
          <w:p w:rsidR="008205A5" w:rsidRDefault="008205A5" w:rsidP="008205A5">
            <w:pPr>
              <w:spacing w:after="0" w:line="360" w:lineRule="auto"/>
              <w:rPr>
                <w:rFonts w:ascii="GHEA Grapalat" w:hAnsi="GHEA Grapalat"/>
                <w:sz w:val="24"/>
                <w:szCs w:val="24"/>
              </w:rPr>
            </w:pPr>
            <w:r>
              <w:rPr>
                <w:rFonts w:ascii="GHEA Grapalat" w:eastAsia="Calibri" w:hAnsi="GHEA Grapalat" w:cs="Arial"/>
                <w:sz w:val="24"/>
                <w:szCs w:val="24"/>
                <w:lang w:val="hy-AM"/>
              </w:rPr>
              <w:lastRenderedPageBreak/>
              <w:t>6</w:t>
            </w:r>
            <w:r>
              <w:rPr>
                <w:rFonts w:ascii="GHEA Grapalat" w:hAnsi="GHEA Grapalat"/>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 xml:space="preserve">Պետական հավաստագրերով աջակցող միջոցների տրամադրում </w:t>
            </w:r>
          </w:p>
        </w:tc>
        <w:tc>
          <w:tcPr>
            <w:tcW w:w="2552"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Աշխատանքի և սոցիալական հարցերի նախարարություն</w:t>
            </w:r>
          </w:p>
        </w:tc>
        <w:tc>
          <w:tcPr>
            <w:tcW w:w="2693"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 xml:space="preserve">ՀՀ պետական բյուջե </w:t>
            </w:r>
          </w:p>
          <w:p w:rsidR="008205A5" w:rsidRDefault="008205A5" w:rsidP="008205A5">
            <w:pPr>
              <w:spacing w:after="0" w:line="360" w:lineRule="auto"/>
              <w:rPr>
                <w:rFonts w:ascii="GHEA Grapalat" w:eastAsia="Calibri" w:hAnsi="GHEA Grapalat" w:cs="Arial"/>
                <w:sz w:val="24"/>
                <w:szCs w:val="24"/>
                <w:lang w:val="hy-AM"/>
              </w:rPr>
            </w:pPr>
            <w:r>
              <w:rPr>
                <w:rFonts w:ascii="GHEA Grapalat" w:eastAsia="Calibri" w:hAnsi="GHEA Grapalat" w:cs="Arial"/>
                <w:sz w:val="24"/>
                <w:szCs w:val="24"/>
                <w:lang w:val="hy-AM"/>
              </w:rPr>
              <w:t>(</w:t>
            </w:r>
            <w:r>
              <w:rPr>
                <w:rFonts w:ascii="GHEA Grapalat" w:hAnsi="GHEA Grapalat"/>
                <w:iCs/>
                <w:sz w:val="24"/>
                <w:szCs w:val="24"/>
                <w:lang w:val="hy-AM"/>
              </w:rPr>
              <w:t>1,924,342.6</w:t>
            </w:r>
            <w:r>
              <w:rPr>
                <w:rFonts w:ascii="GHEA Grapalat" w:hAnsi="GHEA Grapalat"/>
                <w:iCs/>
                <w:sz w:val="24"/>
                <w:szCs w:val="24"/>
                <w:lang w:val="it-IT"/>
              </w:rPr>
              <w:t xml:space="preserve"> </w:t>
            </w:r>
            <w:r>
              <w:rPr>
                <w:rFonts w:ascii="GHEA Grapalat" w:hAnsi="GHEA Grapalat"/>
                <w:iCs/>
                <w:sz w:val="24"/>
                <w:szCs w:val="24"/>
                <w:lang w:val="hy-AM"/>
              </w:rPr>
              <w:t>հազ</w:t>
            </w:r>
            <w:r>
              <w:rPr>
                <w:rFonts w:ascii="GHEA Grapalat" w:hAnsi="GHEA Grapalat"/>
                <w:iCs/>
                <w:sz w:val="24"/>
                <w:szCs w:val="24"/>
                <w:lang w:val="it-IT"/>
              </w:rPr>
              <w:t xml:space="preserve">. </w:t>
            </w:r>
            <w:r>
              <w:rPr>
                <w:rFonts w:ascii="GHEA Grapalat" w:hAnsi="GHEA Grapalat"/>
                <w:iCs/>
                <w:sz w:val="24"/>
                <w:szCs w:val="24"/>
                <w:lang w:val="hy-AM"/>
              </w:rPr>
              <w:t>դրամ</w:t>
            </w:r>
            <w:r>
              <w:rPr>
                <w:rFonts w:ascii="GHEA Grapalat" w:eastAsia="Calibri" w:hAnsi="GHEA Grapalat" w:cs="Arial"/>
                <w:sz w:val="24"/>
                <w:szCs w:val="24"/>
                <w:lang w:val="hy-AM"/>
              </w:rPr>
              <w:t>)</w:t>
            </w:r>
          </w:p>
        </w:tc>
        <w:tc>
          <w:tcPr>
            <w:tcW w:w="41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jc w:val="both"/>
              <w:rPr>
                <w:rFonts w:ascii="GHEA Grapalat" w:eastAsia="Calibri" w:hAnsi="GHEA Grapalat" w:cs="Arial"/>
                <w:sz w:val="24"/>
                <w:szCs w:val="24"/>
                <w:lang w:val="hy-AM"/>
              </w:rPr>
            </w:pPr>
            <w:r>
              <w:rPr>
                <w:rFonts w:ascii="GHEA Grapalat" w:eastAsia="Calibri" w:hAnsi="GHEA Grapalat" w:cs="Arial"/>
                <w:sz w:val="24"/>
                <w:szCs w:val="24"/>
                <w:lang w:val="hy-AM"/>
              </w:rPr>
              <w:t xml:space="preserve">Հաշմանդամություն ունեցող անձանց շուրջ 18641 աջակցող միջոցների տրամադրում: </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7</w:t>
            </w:r>
            <w:r>
              <w:rPr>
                <w:rFonts w:ascii="GHEA Grapalat" w:eastAsia="Calibri" w:hAnsi="GHEA Grapalat" w:cs="Arial"/>
                <w:sz w:val="24"/>
                <w:szCs w:val="24"/>
              </w:rPr>
              <w:t>)</w:t>
            </w:r>
          </w:p>
        </w:tc>
        <w:tc>
          <w:tcPr>
            <w:tcW w:w="3969" w:type="dxa"/>
            <w:tcBorders>
              <w:top w:val="single" w:sz="8" w:space="0" w:color="auto"/>
              <w:left w:val="nil"/>
              <w:bottom w:val="single" w:sz="4" w:space="0" w:color="auto"/>
              <w:right w:val="single" w:sz="8" w:space="0" w:color="auto"/>
            </w:tcBorders>
          </w:tcPr>
          <w:p w:rsidR="008205A5" w:rsidRDefault="008205A5" w:rsidP="008205A5">
            <w:pPr>
              <w:spacing w:after="0" w:line="360" w:lineRule="auto"/>
              <w:rPr>
                <w:rFonts w:ascii="GHEA Grapalat" w:hAnsi="GHEA Grapalat"/>
                <w:sz w:val="24"/>
                <w:szCs w:val="24"/>
              </w:rPr>
            </w:pPr>
            <w:proofErr w:type="spellStart"/>
            <w:r>
              <w:rPr>
                <w:rFonts w:ascii="GHEA Grapalat" w:hAnsi="GHEA Grapalat"/>
                <w:sz w:val="24"/>
                <w:szCs w:val="24"/>
              </w:rPr>
              <w:t>Տարեց</w:t>
            </w:r>
            <w:proofErr w:type="spellEnd"/>
            <w:r>
              <w:rPr>
                <w:rFonts w:ascii="GHEA Grapalat" w:hAnsi="GHEA Grapalat"/>
                <w:sz w:val="24"/>
                <w:szCs w:val="24"/>
              </w:rPr>
              <w:t xml:space="preserve"> և (</w:t>
            </w:r>
            <w:proofErr w:type="spellStart"/>
            <w:r>
              <w:rPr>
                <w:rFonts w:ascii="GHEA Grapalat" w:hAnsi="GHEA Grapalat"/>
                <w:sz w:val="24"/>
                <w:szCs w:val="24"/>
              </w:rPr>
              <w:t>կամ</w:t>
            </w:r>
            <w:proofErr w:type="spellEnd"/>
            <w:r>
              <w:rPr>
                <w:rFonts w:ascii="GHEA Grapalat" w:hAnsi="GHEA Grapalat"/>
                <w:sz w:val="24"/>
                <w:szCs w:val="24"/>
              </w:rPr>
              <w:t xml:space="preserve">) </w:t>
            </w:r>
            <w:proofErr w:type="spellStart"/>
            <w:r>
              <w:rPr>
                <w:rFonts w:ascii="GHEA Grapalat" w:hAnsi="GHEA Grapalat"/>
                <w:sz w:val="24"/>
                <w:szCs w:val="24"/>
              </w:rPr>
              <w:t>հաշմանդամություն</w:t>
            </w:r>
            <w:proofErr w:type="spellEnd"/>
            <w:r>
              <w:rPr>
                <w:rFonts w:ascii="GHEA Grapalat" w:hAnsi="GHEA Grapalat"/>
                <w:sz w:val="24"/>
                <w:szCs w:val="24"/>
              </w:rPr>
              <w:t xml:space="preserve"> </w:t>
            </w:r>
            <w:proofErr w:type="spellStart"/>
            <w:r>
              <w:rPr>
                <w:rFonts w:ascii="GHEA Grapalat" w:hAnsi="GHEA Grapalat"/>
                <w:sz w:val="24"/>
                <w:szCs w:val="24"/>
              </w:rPr>
              <w:t>ունեցող</w:t>
            </w:r>
            <w:proofErr w:type="spellEnd"/>
            <w:r>
              <w:rPr>
                <w:rFonts w:ascii="GHEA Grapalat" w:hAnsi="GHEA Grapalat"/>
                <w:sz w:val="24"/>
                <w:szCs w:val="24"/>
              </w:rPr>
              <w:t xml:space="preserve"> </w:t>
            </w:r>
            <w:proofErr w:type="spellStart"/>
            <w:r>
              <w:rPr>
                <w:rFonts w:ascii="GHEA Grapalat" w:hAnsi="GHEA Grapalat"/>
                <w:sz w:val="24"/>
                <w:szCs w:val="24"/>
              </w:rPr>
              <w:t>անձանց</w:t>
            </w:r>
            <w:proofErr w:type="spellEnd"/>
            <w:r>
              <w:rPr>
                <w:rFonts w:ascii="GHEA Grapalat" w:hAnsi="GHEA Grapalat"/>
                <w:sz w:val="24"/>
                <w:szCs w:val="24"/>
              </w:rPr>
              <w:t xml:space="preserve"> </w:t>
            </w:r>
            <w:proofErr w:type="spellStart"/>
            <w:r>
              <w:rPr>
                <w:rFonts w:ascii="GHEA Grapalat" w:hAnsi="GHEA Grapalat"/>
                <w:sz w:val="24"/>
                <w:szCs w:val="24"/>
              </w:rPr>
              <w:t>շուրջօրյա</w:t>
            </w:r>
            <w:proofErr w:type="spellEnd"/>
            <w:r>
              <w:rPr>
                <w:rFonts w:ascii="GHEA Grapalat" w:hAnsi="GHEA Grapalat"/>
                <w:sz w:val="24"/>
                <w:szCs w:val="24"/>
              </w:rPr>
              <w:t xml:space="preserve"> </w:t>
            </w:r>
            <w:proofErr w:type="spellStart"/>
            <w:r>
              <w:rPr>
                <w:rFonts w:ascii="GHEA Grapalat" w:hAnsi="GHEA Grapalat"/>
                <w:sz w:val="24"/>
                <w:szCs w:val="24"/>
              </w:rPr>
              <w:t>խնամքի</w:t>
            </w:r>
            <w:proofErr w:type="spellEnd"/>
            <w:r>
              <w:rPr>
                <w:rFonts w:ascii="GHEA Grapalat" w:hAnsi="GHEA Grapalat"/>
                <w:sz w:val="24"/>
                <w:szCs w:val="24"/>
              </w:rPr>
              <w:t xml:space="preserve"> </w:t>
            </w:r>
            <w:proofErr w:type="spellStart"/>
            <w:r>
              <w:rPr>
                <w:rFonts w:ascii="GHEA Grapalat" w:hAnsi="GHEA Grapalat"/>
                <w:sz w:val="24"/>
                <w:szCs w:val="24"/>
              </w:rPr>
              <w:t>ծառայություններ</w:t>
            </w:r>
            <w:proofErr w:type="spellEnd"/>
          </w:p>
          <w:p w:rsidR="008205A5" w:rsidRDefault="008205A5" w:rsidP="008205A5">
            <w:pPr>
              <w:spacing w:after="0" w:line="360" w:lineRule="auto"/>
              <w:rPr>
                <w:rFonts w:ascii="GHEA Grapalat" w:hAnsi="GHEA Grapalat"/>
                <w:sz w:val="24"/>
                <w:szCs w:val="24"/>
                <w:lang w:val="hy-AM"/>
              </w:rPr>
            </w:pPr>
          </w:p>
        </w:tc>
        <w:tc>
          <w:tcPr>
            <w:tcW w:w="2552" w:type="dxa"/>
            <w:tcBorders>
              <w:top w:val="single" w:sz="8" w:space="0" w:color="auto"/>
              <w:left w:val="nil"/>
              <w:bottom w:val="single" w:sz="4" w:space="0" w:color="auto"/>
              <w:right w:val="single" w:sz="8" w:space="0" w:color="auto"/>
            </w:tcBorders>
            <w:hideMark/>
          </w:tcPr>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Աշխատանքի և սոցիալական հարցերի նախարարություն</w:t>
            </w:r>
          </w:p>
        </w:tc>
        <w:tc>
          <w:tcPr>
            <w:tcW w:w="2693" w:type="dxa"/>
            <w:tcBorders>
              <w:top w:val="single" w:sz="8" w:space="0" w:color="auto"/>
              <w:left w:val="nil"/>
              <w:bottom w:val="single" w:sz="4" w:space="0" w:color="auto"/>
              <w:right w:val="single" w:sz="8" w:space="0" w:color="auto"/>
            </w:tcBorders>
            <w:hideMark/>
          </w:tcPr>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ՀՀ պետական բյուջե</w:t>
            </w:r>
          </w:p>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(3,152,380.7 հազ. դրամ)</w:t>
            </w:r>
          </w:p>
        </w:tc>
        <w:tc>
          <w:tcPr>
            <w:tcW w:w="4169" w:type="dxa"/>
            <w:tcBorders>
              <w:top w:val="single" w:sz="8" w:space="0" w:color="auto"/>
              <w:left w:val="nil"/>
              <w:bottom w:val="single" w:sz="4" w:space="0" w:color="auto"/>
              <w:right w:val="single" w:sz="8" w:space="0" w:color="auto"/>
            </w:tcBorders>
            <w:hideMark/>
          </w:tcPr>
          <w:p w:rsidR="008205A5" w:rsidRDefault="008205A5" w:rsidP="008205A5">
            <w:pPr>
              <w:spacing w:after="0" w:line="360" w:lineRule="auto"/>
              <w:jc w:val="both"/>
              <w:rPr>
                <w:rFonts w:ascii="GHEA Grapalat" w:hAnsi="GHEA Grapalat"/>
                <w:sz w:val="24"/>
                <w:szCs w:val="24"/>
                <w:lang w:val="hy-AM"/>
              </w:rPr>
            </w:pPr>
            <w:r>
              <w:rPr>
                <w:rFonts w:ascii="GHEA Grapalat" w:hAnsi="GHEA Grapalat"/>
                <w:sz w:val="24"/>
                <w:szCs w:val="24"/>
                <w:lang w:val="hy-AM"/>
              </w:rPr>
              <w:t xml:space="preserve">1205 անձի շուրջօրյա խնամքի և սոցիալական սպասարկման կազմակերպում, որից 880-ը 18 տարեկանից բարձր տարիքի հաշմանդամություն ունեցող անձինք են: </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lang w:val="hy-AM"/>
              </w:rPr>
              <w:t>8</w:t>
            </w:r>
            <w:r>
              <w:rPr>
                <w:rFonts w:ascii="GHEA Grapalat" w:eastAsia="Calibri" w:hAnsi="GHEA Grapalat" w:cs="Arial"/>
                <w:sz w:val="24"/>
                <w:szCs w:val="24"/>
              </w:rPr>
              <w:t>)</w:t>
            </w:r>
          </w:p>
        </w:tc>
        <w:tc>
          <w:tcPr>
            <w:tcW w:w="3969" w:type="dxa"/>
            <w:tcBorders>
              <w:top w:val="single" w:sz="4" w:space="0" w:color="auto"/>
              <w:left w:val="nil"/>
              <w:bottom w:val="single" w:sz="8" w:space="0" w:color="auto"/>
              <w:right w:val="single" w:sz="8" w:space="0" w:color="auto"/>
            </w:tcBorders>
            <w:hideMark/>
          </w:tcPr>
          <w:p w:rsidR="008205A5" w:rsidRDefault="008205A5" w:rsidP="008205A5">
            <w:pPr>
              <w:spacing w:after="0" w:line="360" w:lineRule="auto"/>
              <w:rPr>
                <w:rFonts w:ascii="GHEA Grapalat" w:hAnsi="GHEA Grapalat"/>
                <w:sz w:val="24"/>
                <w:szCs w:val="24"/>
              </w:rPr>
            </w:pPr>
            <w:r>
              <w:rPr>
                <w:rFonts w:ascii="GHEA Grapalat" w:hAnsi="GHEA Grapalat"/>
                <w:sz w:val="24"/>
                <w:szCs w:val="24"/>
                <w:lang w:val="hy-AM"/>
              </w:rPr>
              <w:t>Տարեցներին և հաշմանդամություն ունեցող անձանց տնային պայմաններում խնամքի ծառայություններ</w:t>
            </w:r>
          </w:p>
        </w:tc>
        <w:tc>
          <w:tcPr>
            <w:tcW w:w="2552" w:type="dxa"/>
            <w:tcBorders>
              <w:top w:val="single" w:sz="4" w:space="0" w:color="auto"/>
              <w:left w:val="nil"/>
              <w:bottom w:val="single" w:sz="8" w:space="0" w:color="auto"/>
              <w:right w:val="single" w:sz="8" w:space="0" w:color="auto"/>
            </w:tcBorders>
          </w:tcPr>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Աշխատանքի և սոցիալական հարցերի նախարարություն</w:t>
            </w:r>
          </w:p>
          <w:p w:rsidR="008205A5" w:rsidRDefault="008205A5" w:rsidP="008205A5">
            <w:pPr>
              <w:spacing w:after="0" w:line="360" w:lineRule="auto"/>
              <w:ind w:firstLine="567"/>
              <w:rPr>
                <w:rFonts w:ascii="GHEA Grapalat" w:hAnsi="GHEA Grapalat"/>
                <w:sz w:val="24"/>
                <w:szCs w:val="24"/>
                <w:lang w:val="hy-AM"/>
              </w:rPr>
            </w:pPr>
          </w:p>
        </w:tc>
        <w:tc>
          <w:tcPr>
            <w:tcW w:w="2693" w:type="dxa"/>
            <w:tcBorders>
              <w:top w:val="single" w:sz="4" w:space="0" w:color="auto"/>
              <w:left w:val="nil"/>
              <w:bottom w:val="single" w:sz="8" w:space="0" w:color="auto"/>
              <w:right w:val="single" w:sz="8" w:space="0" w:color="auto"/>
            </w:tcBorders>
            <w:hideMark/>
          </w:tcPr>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ՀՀ պետական բյուջե</w:t>
            </w:r>
          </w:p>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(230,817.3 հազ. դրամ)</w:t>
            </w:r>
          </w:p>
        </w:tc>
        <w:tc>
          <w:tcPr>
            <w:tcW w:w="4169" w:type="dxa"/>
            <w:tcBorders>
              <w:top w:val="single" w:sz="4" w:space="0" w:color="auto"/>
              <w:left w:val="nil"/>
              <w:bottom w:val="single" w:sz="8" w:space="0" w:color="auto"/>
              <w:right w:val="single" w:sz="8" w:space="0" w:color="auto"/>
            </w:tcBorders>
            <w:hideMark/>
          </w:tcPr>
          <w:p w:rsidR="008205A5" w:rsidRDefault="008205A5" w:rsidP="008205A5">
            <w:pPr>
              <w:spacing w:after="0" w:line="360" w:lineRule="auto"/>
              <w:jc w:val="both"/>
              <w:rPr>
                <w:rFonts w:ascii="GHEA Grapalat" w:hAnsi="GHEA Grapalat"/>
                <w:sz w:val="24"/>
                <w:szCs w:val="24"/>
                <w:lang w:val="hy-AM"/>
              </w:rPr>
            </w:pPr>
            <w:r>
              <w:rPr>
                <w:rFonts w:ascii="GHEA Grapalat" w:hAnsi="GHEA Grapalat"/>
                <w:sz w:val="24"/>
                <w:szCs w:val="24"/>
                <w:lang w:val="hy-AM"/>
              </w:rPr>
              <w:t>1250 անձի սոցիալական սպասարկման կազմակերպում տնային պայմաններում՝ որից շուրջ 600-ը հաշմանդամություն ունեցող անձինք են:</w:t>
            </w:r>
          </w:p>
        </w:tc>
      </w:tr>
      <w:tr w:rsidR="008205A5" w:rsidRPr="00BA685E" w:rsidTr="00BC0FD9">
        <w:trPr>
          <w:trHeight w:val="39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lang w:val="ru-RU"/>
              </w:rPr>
            </w:pPr>
            <w:r>
              <w:rPr>
                <w:rFonts w:ascii="GHEA Grapalat" w:eastAsia="Calibri" w:hAnsi="GHEA Grapalat" w:cs="Arial"/>
                <w:sz w:val="24"/>
                <w:szCs w:val="24"/>
                <w:lang w:val="ru-RU"/>
              </w:rPr>
              <w:t>9)</w:t>
            </w:r>
          </w:p>
        </w:tc>
        <w:tc>
          <w:tcPr>
            <w:tcW w:w="3969" w:type="dxa"/>
            <w:tcBorders>
              <w:top w:val="nil"/>
              <w:left w:val="nil"/>
              <w:bottom w:val="single" w:sz="8" w:space="0" w:color="auto"/>
              <w:right w:val="single" w:sz="8" w:space="0" w:color="auto"/>
            </w:tcBorders>
          </w:tcPr>
          <w:p w:rsidR="008205A5" w:rsidRDefault="008205A5" w:rsidP="008205A5">
            <w:pPr>
              <w:spacing w:after="0" w:line="360" w:lineRule="auto"/>
              <w:rPr>
                <w:rFonts w:ascii="GHEA Grapalat" w:hAnsi="GHEA Grapalat"/>
                <w:sz w:val="24"/>
                <w:szCs w:val="24"/>
                <w:lang w:val="ru-RU"/>
              </w:rPr>
            </w:pPr>
            <w:r>
              <w:rPr>
                <w:rFonts w:ascii="GHEA Grapalat" w:hAnsi="GHEA Grapalat"/>
                <w:sz w:val="24"/>
                <w:szCs w:val="24"/>
                <w:lang w:val="hy-AM"/>
              </w:rPr>
              <w:t>Ց</w:t>
            </w:r>
            <w:proofErr w:type="spellStart"/>
            <w:r>
              <w:rPr>
                <w:rFonts w:ascii="GHEA Grapalat" w:hAnsi="GHEA Grapalat"/>
                <w:sz w:val="24"/>
                <w:szCs w:val="24"/>
              </w:rPr>
              <w:t>երեկային</w:t>
            </w:r>
            <w:proofErr w:type="spellEnd"/>
            <w:r>
              <w:rPr>
                <w:rFonts w:ascii="GHEA Grapalat" w:hAnsi="GHEA Grapalat"/>
                <w:sz w:val="24"/>
                <w:szCs w:val="24"/>
                <w:lang w:val="ru-RU"/>
              </w:rPr>
              <w:t xml:space="preserve"> </w:t>
            </w:r>
            <w:proofErr w:type="spellStart"/>
            <w:r>
              <w:rPr>
                <w:rFonts w:ascii="GHEA Grapalat" w:hAnsi="GHEA Grapalat"/>
                <w:sz w:val="24"/>
                <w:szCs w:val="24"/>
              </w:rPr>
              <w:t>կենտրոններում</w:t>
            </w:r>
            <w:proofErr w:type="spellEnd"/>
            <w:r>
              <w:rPr>
                <w:rFonts w:ascii="GHEA Grapalat" w:hAnsi="GHEA Grapalat"/>
                <w:sz w:val="24"/>
                <w:szCs w:val="24"/>
                <w:lang w:val="ru-RU"/>
              </w:rPr>
              <w:t xml:space="preserve"> </w:t>
            </w:r>
            <w:proofErr w:type="spellStart"/>
            <w:r>
              <w:rPr>
                <w:rFonts w:ascii="GHEA Grapalat" w:hAnsi="GHEA Grapalat"/>
                <w:sz w:val="24"/>
                <w:szCs w:val="24"/>
              </w:rPr>
              <w:t>խնամքի</w:t>
            </w:r>
            <w:proofErr w:type="spellEnd"/>
            <w:r>
              <w:rPr>
                <w:rFonts w:ascii="GHEA Grapalat" w:hAnsi="GHEA Grapalat"/>
                <w:sz w:val="24"/>
                <w:szCs w:val="24"/>
                <w:lang w:val="ru-RU"/>
              </w:rPr>
              <w:t xml:space="preserve"> </w:t>
            </w:r>
            <w:r>
              <w:rPr>
                <w:rFonts w:ascii="GHEA Grapalat" w:hAnsi="GHEA Grapalat"/>
                <w:sz w:val="24"/>
                <w:szCs w:val="24"/>
              </w:rPr>
              <w:t>և</w:t>
            </w:r>
            <w:r>
              <w:rPr>
                <w:rFonts w:ascii="GHEA Grapalat" w:hAnsi="GHEA Grapalat"/>
                <w:sz w:val="24"/>
                <w:szCs w:val="24"/>
                <w:lang w:val="ru-RU"/>
              </w:rPr>
              <w:t xml:space="preserve"> </w:t>
            </w:r>
            <w:proofErr w:type="spellStart"/>
            <w:r>
              <w:rPr>
                <w:rFonts w:ascii="GHEA Grapalat" w:hAnsi="GHEA Grapalat"/>
                <w:sz w:val="24"/>
                <w:szCs w:val="24"/>
              </w:rPr>
              <w:t>սննդի</w:t>
            </w:r>
            <w:proofErr w:type="spellEnd"/>
            <w:r>
              <w:rPr>
                <w:rFonts w:ascii="GHEA Grapalat" w:hAnsi="GHEA Grapalat"/>
                <w:sz w:val="24"/>
                <w:szCs w:val="24"/>
                <w:lang w:val="ru-RU"/>
              </w:rPr>
              <w:t xml:space="preserve"> </w:t>
            </w:r>
            <w:proofErr w:type="spellStart"/>
            <w:r>
              <w:rPr>
                <w:rFonts w:ascii="GHEA Grapalat" w:hAnsi="GHEA Grapalat"/>
                <w:sz w:val="24"/>
                <w:szCs w:val="24"/>
              </w:rPr>
              <w:t>տրամադրման</w:t>
            </w:r>
            <w:proofErr w:type="spellEnd"/>
            <w:r>
              <w:rPr>
                <w:rFonts w:ascii="GHEA Grapalat" w:hAnsi="GHEA Grapalat"/>
                <w:sz w:val="24"/>
                <w:szCs w:val="24"/>
                <w:lang w:val="ru-RU"/>
              </w:rPr>
              <w:t xml:space="preserve"> </w:t>
            </w:r>
            <w:proofErr w:type="spellStart"/>
            <w:r>
              <w:rPr>
                <w:rFonts w:ascii="GHEA Grapalat" w:hAnsi="GHEA Grapalat"/>
                <w:sz w:val="24"/>
                <w:szCs w:val="24"/>
              </w:rPr>
              <w:t>ծառայություններ</w:t>
            </w:r>
            <w:proofErr w:type="spellEnd"/>
          </w:p>
          <w:p w:rsidR="008205A5" w:rsidRDefault="008205A5" w:rsidP="008205A5">
            <w:pPr>
              <w:spacing w:after="0" w:line="360" w:lineRule="auto"/>
              <w:rPr>
                <w:rFonts w:ascii="GHEA Grapalat" w:hAnsi="GHEA Grapalat"/>
                <w:sz w:val="24"/>
                <w:szCs w:val="24"/>
                <w:lang w:val="ru-RU"/>
              </w:rPr>
            </w:pPr>
          </w:p>
        </w:tc>
        <w:tc>
          <w:tcPr>
            <w:tcW w:w="2552" w:type="dxa"/>
            <w:tcBorders>
              <w:top w:val="nil"/>
              <w:left w:val="nil"/>
              <w:bottom w:val="single" w:sz="8" w:space="0" w:color="auto"/>
              <w:right w:val="single" w:sz="8" w:space="0" w:color="auto"/>
            </w:tcBorders>
            <w:hideMark/>
          </w:tcPr>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Աշխատանքի և սոցիալական հարցերի նախարարություն</w:t>
            </w:r>
          </w:p>
        </w:tc>
        <w:tc>
          <w:tcPr>
            <w:tcW w:w="2693" w:type="dxa"/>
            <w:tcBorders>
              <w:top w:val="nil"/>
              <w:left w:val="nil"/>
              <w:bottom w:val="single" w:sz="8" w:space="0" w:color="auto"/>
              <w:right w:val="single" w:sz="8" w:space="0" w:color="auto"/>
            </w:tcBorders>
            <w:hideMark/>
          </w:tcPr>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ՀՀ պետական բյուջե</w:t>
            </w:r>
          </w:p>
          <w:p w:rsidR="008205A5" w:rsidRDefault="008205A5" w:rsidP="008205A5">
            <w:pPr>
              <w:spacing w:after="0" w:line="360" w:lineRule="auto"/>
              <w:rPr>
                <w:rFonts w:ascii="GHEA Grapalat" w:hAnsi="GHEA Grapalat"/>
                <w:sz w:val="24"/>
                <w:szCs w:val="24"/>
                <w:lang w:val="hy-AM"/>
              </w:rPr>
            </w:pPr>
            <w:r>
              <w:rPr>
                <w:rFonts w:ascii="GHEA Grapalat" w:hAnsi="GHEA Grapalat"/>
                <w:sz w:val="24"/>
                <w:szCs w:val="24"/>
                <w:lang w:val="hy-AM"/>
              </w:rPr>
              <w:t>(155,915.3 հազ. դրամ)</w:t>
            </w:r>
          </w:p>
        </w:tc>
        <w:tc>
          <w:tcPr>
            <w:tcW w:w="4169" w:type="dxa"/>
            <w:tcBorders>
              <w:top w:val="nil"/>
              <w:left w:val="nil"/>
              <w:bottom w:val="single" w:sz="8" w:space="0" w:color="auto"/>
              <w:right w:val="single" w:sz="8" w:space="0" w:color="auto"/>
            </w:tcBorders>
            <w:hideMark/>
          </w:tcPr>
          <w:p w:rsidR="008205A5" w:rsidRDefault="008205A5" w:rsidP="008205A5">
            <w:pPr>
              <w:spacing w:after="0" w:line="360" w:lineRule="auto"/>
              <w:jc w:val="both"/>
              <w:rPr>
                <w:rFonts w:ascii="GHEA Grapalat" w:hAnsi="GHEA Grapalat"/>
                <w:sz w:val="24"/>
                <w:szCs w:val="24"/>
                <w:lang w:val="hy-AM"/>
              </w:rPr>
            </w:pPr>
            <w:r>
              <w:rPr>
                <w:rFonts w:ascii="GHEA Grapalat" w:hAnsi="GHEA Grapalat"/>
                <w:sz w:val="24"/>
                <w:szCs w:val="24"/>
                <w:lang w:val="hy-AM"/>
              </w:rPr>
              <w:t>1200</w:t>
            </w:r>
            <w:r>
              <w:rPr>
                <w:rFonts w:ascii="Calibri" w:hAnsi="Calibri" w:cs="Calibri"/>
                <w:sz w:val="24"/>
                <w:szCs w:val="24"/>
                <w:lang w:val="hy-AM"/>
              </w:rPr>
              <w:t> </w:t>
            </w:r>
            <w:r>
              <w:rPr>
                <w:rFonts w:ascii="GHEA Grapalat" w:hAnsi="GHEA Grapalat"/>
                <w:sz w:val="24"/>
                <w:szCs w:val="24"/>
                <w:lang w:val="hy-AM"/>
              </w:rPr>
              <w:t xml:space="preserve"> անձի սոցիալական սպասարկում ցերեկային կենտրոններում, որից շուրջ</w:t>
            </w:r>
            <w:r>
              <w:rPr>
                <w:rFonts w:ascii="Calibri" w:hAnsi="Calibri" w:cs="Calibri"/>
                <w:sz w:val="24"/>
                <w:szCs w:val="24"/>
                <w:lang w:val="hy-AM"/>
              </w:rPr>
              <w:t> </w:t>
            </w:r>
            <w:r>
              <w:rPr>
                <w:rFonts w:ascii="GHEA Grapalat" w:hAnsi="GHEA Grapalat"/>
                <w:sz w:val="24"/>
                <w:szCs w:val="24"/>
                <w:lang w:val="hy-AM"/>
              </w:rPr>
              <w:t xml:space="preserve"> 600-ը 18 տարեկանից բարձր տարիքի հաշմանդամություն ունեցող անձինք են:</w:t>
            </w:r>
          </w:p>
        </w:tc>
      </w:tr>
      <w:tr w:rsidR="008205A5" w:rsidRPr="00BA685E" w:rsidTr="00BC0FD9">
        <w:trPr>
          <w:trHeight w:val="3355"/>
        </w:trPr>
        <w:tc>
          <w:tcPr>
            <w:tcW w:w="70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eastAsia="Calibri" w:hAnsi="GHEA Grapalat" w:cs="Arial"/>
                <w:sz w:val="24"/>
                <w:szCs w:val="24"/>
              </w:rPr>
            </w:pPr>
            <w:r>
              <w:rPr>
                <w:rFonts w:ascii="GHEA Grapalat" w:eastAsia="Calibri" w:hAnsi="GHEA Grapalat" w:cs="Arial"/>
                <w:sz w:val="24"/>
                <w:szCs w:val="24"/>
              </w:rPr>
              <w:lastRenderedPageBreak/>
              <w:t>1</w:t>
            </w:r>
            <w:r>
              <w:rPr>
                <w:rFonts w:ascii="GHEA Grapalat" w:eastAsia="Calibri" w:hAnsi="GHEA Grapalat" w:cs="Arial"/>
                <w:sz w:val="24"/>
                <w:szCs w:val="24"/>
                <w:lang w:val="hy-AM"/>
              </w:rPr>
              <w:t>0</w:t>
            </w:r>
            <w:r>
              <w:rPr>
                <w:rFonts w:ascii="GHEA Grapalat" w:eastAsia="Calibri" w:hAnsi="GHEA Grapalat" w:cs="Arial"/>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8205A5" w:rsidRDefault="008205A5" w:rsidP="008205A5">
            <w:pPr>
              <w:spacing w:after="0" w:line="360" w:lineRule="auto"/>
              <w:rPr>
                <w:rFonts w:ascii="GHEA Grapalat" w:hAnsi="GHEA Grapalat"/>
                <w:sz w:val="24"/>
                <w:szCs w:val="24"/>
              </w:rPr>
            </w:pPr>
            <w:proofErr w:type="spellStart"/>
            <w:r>
              <w:rPr>
                <w:rFonts w:ascii="GHEA Grapalat" w:hAnsi="GHEA Grapalat"/>
                <w:sz w:val="24"/>
                <w:szCs w:val="24"/>
              </w:rPr>
              <w:t>Զոհված</w:t>
            </w:r>
            <w:proofErr w:type="spellEnd"/>
            <w:r>
              <w:rPr>
                <w:rFonts w:ascii="GHEA Grapalat" w:hAnsi="GHEA Grapalat"/>
                <w:sz w:val="24"/>
                <w:szCs w:val="24"/>
              </w:rPr>
              <w:t xml:space="preserve"> (</w:t>
            </w:r>
            <w:proofErr w:type="spellStart"/>
            <w:r>
              <w:rPr>
                <w:rFonts w:ascii="GHEA Grapalat" w:hAnsi="GHEA Grapalat"/>
                <w:sz w:val="24"/>
                <w:szCs w:val="24"/>
              </w:rPr>
              <w:t>մահացած</w:t>
            </w:r>
            <w:proofErr w:type="spellEnd"/>
            <w:r>
              <w:rPr>
                <w:rFonts w:ascii="GHEA Grapalat" w:hAnsi="GHEA Grapalat"/>
                <w:sz w:val="24"/>
                <w:szCs w:val="24"/>
              </w:rPr>
              <w:t xml:space="preserve">) </w:t>
            </w:r>
            <w:proofErr w:type="spellStart"/>
            <w:r>
              <w:rPr>
                <w:rFonts w:ascii="GHEA Grapalat" w:hAnsi="GHEA Grapalat"/>
                <w:sz w:val="24"/>
                <w:szCs w:val="24"/>
              </w:rPr>
              <w:t>առաջին</w:t>
            </w:r>
            <w:proofErr w:type="spellEnd"/>
            <w:r>
              <w:rPr>
                <w:rFonts w:ascii="GHEA Grapalat" w:hAnsi="GHEA Grapalat"/>
                <w:sz w:val="24"/>
                <w:szCs w:val="24"/>
              </w:rPr>
              <w:t xml:space="preserve">, </w:t>
            </w:r>
            <w:proofErr w:type="spellStart"/>
            <w:r>
              <w:rPr>
                <w:rFonts w:ascii="GHEA Grapalat" w:hAnsi="GHEA Grapalat"/>
                <w:sz w:val="24"/>
                <w:szCs w:val="24"/>
              </w:rPr>
              <w:t>երկրորդ</w:t>
            </w:r>
            <w:proofErr w:type="spellEnd"/>
            <w:r>
              <w:rPr>
                <w:rFonts w:ascii="GHEA Grapalat" w:hAnsi="GHEA Grapalat"/>
                <w:sz w:val="24"/>
                <w:szCs w:val="24"/>
              </w:rPr>
              <w:t xml:space="preserve"> և </w:t>
            </w:r>
            <w:proofErr w:type="spellStart"/>
            <w:r>
              <w:rPr>
                <w:rFonts w:ascii="GHEA Grapalat" w:hAnsi="GHEA Grapalat"/>
                <w:sz w:val="24"/>
                <w:szCs w:val="24"/>
              </w:rPr>
              <w:t>երրորդ</w:t>
            </w:r>
            <w:proofErr w:type="spellEnd"/>
            <w:r>
              <w:rPr>
                <w:rFonts w:ascii="GHEA Grapalat" w:hAnsi="GHEA Grapalat"/>
                <w:sz w:val="24"/>
                <w:szCs w:val="24"/>
              </w:rPr>
              <w:t xml:space="preserve"> </w:t>
            </w:r>
            <w:proofErr w:type="spellStart"/>
            <w:r>
              <w:rPr>
                <w:rFonts w:ascii="GHEA Grapalat" w:hAnsi="GHEA Grapalat"/>
                <w:sz w:val="24"/>
                <w:szCs w:val="24"/>
              </w:rPr>
              <w:t>խմբի</w:t>
            </w:r>
            <w:proofErr w:type="spellEnd"/>
            <w:r>
              <w:rPr>
                <w:rFonts w:ascii="GHEA Grapalat" w:hAnsi="GHEA Grapalat"/>
                <w:sz w:val="24"/>
                <w:szCs w:val="24"/>
              </w:rPr>
              <w:t xml:space="preserve"> </w:t>
            </w:r>
            <w:proofErr w:type="spellStart"/>
            <w:r>
              <w:rPr>
                <w:rFonts w:ascii="GHEA Grapalat" w:hAnsi="GHEA Grapalat"/>
                <w:sz w:val="24"/>
                <w:szCs w:val="24"/>
              </w:rPr>
              <w:t>հաշմանդամ</w:t>
            </w:r>
            <w:proofErr w:type="spellEnd"/>
            <w:r>
              <w:rPr>
                <w:rFonts w:ascii="GHEA Grapalat" w:hAnsi="GHEA Grapalat"/>
                <w:sz w:val="24"/>
                <w:szCs w:val="24"/>
                <w:lang w:val="hy-AM"/>
              </w:rPr>
              <w:t xml:space="preserve">ություն ունեցող </w:t>
            </w:r>
            <w:proofErr w:type="spellStart"/>
            <w:r>
              <w:rPr>
                <w:rFonts w:ascii="GHEA Grapalat" w:hAnsi="GHEA Grapalat"/>
                <w:sz w:val="24"/>
                <w:szCs w:val="24"/>
              </w:rPr>
              <w:t>զինծառայողների</w:t>
            </w:r>
            <w:proofErr w:type="spellEnd"/>
            <w:r>
              <w:rPr>
                <w:rFonts w:ascii="GHEA Grapalat" w:hAnsi="GHEA Grapalat"/>
                <w:sz w:val="24"/>
                <w:szCs w:val="24"/>
              </w:rPr>
              <w:t xml:space="preserve"> </w:t>
            </w:r>
            <w:proofErr w:type="spellStart"/>
            <w:r>
              <w:rPr>
                <w:rFonts w:ascii="GHEA Grapalat" w:hAnsi="GHEA Grapalat"/>
                <w:sz w:val="24"/>
                <w:szCs w:val="24"/>
              </w:rPr>
              <w:t>անօթևան</w:t>
            </w:r>
            <w:proofErr w:type="spellEnd"/>
            <w:r>
              <w:rPr>
                <w:rFonts w:ascii="GHEA Grapalat" w:hAnsi="GHEA Grapalat"/>
                <w:sz w:val="24"/>
                <w:szCs w:val="24"/>
              </w:rPr>
              <w:t xml:space="preserve"> </w:t>
            </w:r>
            <w:proofErr w:type="spellStart"/>
            <w:r>
              <w:rPr>
                <w:rFonts w:ascii="GHEA Grapalat" w:hAnsi="GHEA Grapalat"/>
                <w:sz w:val="24"/>
                <w:szCs w:val="24"/>
              </w:rPr>
              <w:t>ընտանիքներին</w:t>
            </w:r>
            <w:proofErr w:type="spellEnd"/>
            <w:r>
              <w:rPr>
                <w:rFonts w:ascii="GHEA Grapalat" w:hAnsi="GHEA Grapalat"/>
                <w:sz w:val="24"/>
                <w:szCs w:val="24"/>
              </w:rPr>
              <w:t xml:space="preserve"> </w:t>
            </w:r>
            <w:proofErr w:type="spellStart"/>
            <w:r>
              <w:rPr>
                <w:rFonts w:ascii="GHEA Grapalat" w:hAnsi="GHEA Grapalat"/>
                <w:sz w:val="24"/>
                <w:szCs w:val="24"/>
              </w:rPr>
              <w:t>բնակարանով</w:t>
            </w:r>
            <w:proofErr w:type="spellEnd"/>
            <w:r>
              <w:rPr>
                <w:rFonts w:ascii="GHEA Grapalat" w:hAnsi="GHEA Grapalat"/>
                <w:sz w:val="24"/>
                <w:szCs w:val="24"/>
              </w:rPr>
              <w:t xml:space="preserve"> </w:t>
            </w:r>
            <w:proofErr w:type="spellStart"/>
            <w:r>
              <w:rPr>
                <w:rFonts w:ascii="GHEA Grapalat" w:hAnsi="GHEA Grapalat"/>
                <w:sz w:val="24"/>
                <w:szCs w:val="24"/>
              </w:rPr>
              <w:t>ապահովում</w:t>
            </w:r>
            <w:proofErr w:type="spellEnd"/>
            <w:r>
              <w:rPr>
                <w:rFonts w:ascii="GHEA Grapalat" w:hAnsi="GHEA Grapalat"/>
                <w:sz w:val="24"/>
                <w:szCs w:val="24"/>
              </w:rPr>
              <w:t xml:space="preserve"> և </w:t>
            </w:r>
            <w:proofErr w:type="spellStart"/>
            <w:r>
              <w:rPr>
                <w:rFonts w:ascii="GHEA Grapalat" w:hAnsi="GHEA Grapalat"/>
                <w:sz w:val="24"/>
                <w:szCs w:val="24"/>
              </w:rPr>
              <w:t>բնակարանային</w:t>
            </w:r>
            <w:proofErr w:type="spellEnd"/>
            <w:r>
              <w:rPr>
                <w:rFonts w:ascii="GHEA Grapalat" w:hAnsi="GHEA Grapalat"/>
                <w:sz w:val="24"/>
                <w:szCs w:val="24"/>
              </w:rPr>
              <w:t xml:space="preserve"> </w:t>
            </w:r>
            <w:proofErr w:type="spellStart"/>
            <w:r>
              <w:rPr>
                <w:rFonts w:ascii="GHEA Grapalat" w:hAnsi="GHEA Grapalat"/>
                <w:sz w:val="24"/>
                <w:szCs w:val="24"/>
              </w:rPr>
              <w:t>պայմանների</w:t>
            </w:r>
            <w:proofErr w:type="spellEnd"/>
            <w:r>
              <w:rPr>
                <w:rFonts w:ascii="GHEA Grapalat" w:hAnsi="GHEA Grapalat"/>
                <w:sz w:val="24"/>
                <w:szCs w:val="24"/>
              </w:rPr>
              <w:t xml:space="preserve"> </w:t>
            </w:r>
            <w:proofErr w:type="spellStart"/>
            <w:r>
              <w:rPr>
                <w:rFonts w:ascii="GHEA Grapalat" w:hAnsi="GHEA Grapalat"/>
                <w:sz w:val="24"/>
                <w:szCs w:val="24"/>
              </w:rPr>
              <w:t>բարելավում</w:t>
            </w:r>
            <w:proofErr w:type="spellEnd"/>
          </w:p>
        </w:tc>
        <w:tc>
          <w:tcPr>
            <w:tcW w:w="2552" w:type="dxa"/>
            <w:tcBorders>
              <w:top w:val="single" w:sz="4" w:space="0" w:color="auto"/>
              <w:left w:val="single" w:sz="4" w:space="0" w:color="auto"/>
              <w:bottom w:val="single" w:sz="4" w:space="0" w:color="auto"/>
              <w:right w:val="single" w:sz="4" w:space="0" w:color="auto"/>
            </w:tcBorders>
          </w:tcPr>
          <w:p w:rsidR="008205A5" w:rsidRDefault="008205A5" w:rsidP="008205A5">
            <w:pPr>
              <w:autoSpaceDE w:val="0"/>
              <w:autoSpaceDN w:val="0"/>
              <w:adjustRightInd w:val="0"/>
              <w:spacing w:after="0" w:line="360" w:lineRule="auto"/>
              <w:rPr>
                <w:rFonts w:ascii="GHEA Grapalat" w:hAnsi="GHEA Grapalat" w:cs="GHEA Grapalat"/>
                <w:bCs/>
                <w:sz w:val="24"/>
                <w:szCs w:val="24"/>
                <w:lang w:val="hy-AM"/>
              </w:rPr>
            </w:pPr>
            <w:r>
              <w:rPr>
                <w:rFonts w:ascii="GHEA Grapalat" w:hAnsi="GHEA Grapalat" w:cs="GHEA Grapalat"/>
                <w:bCs/>
                <w:sz w:val="24"/>
                <w:szCs w:val="24"/>
                <w:lang w:val="hy-AM"/>
              </w:rPr>
              <w:t>Պաշտպանության նախարարություն</w:t>
            </w:r>
          </w:p>
          <w:p w:rsidR="008205A5" w:rsidRDefault="008205A5" w:rsidP="008205A5">
            <w:pPr>
              <w:autoSpaceDE w:val="0"/>
              <w:autoSpaceDN w:val="0"/>
              <w:adjustRightInd w:val="0"/>
              <w:spacing w:after="0" w:line="360" w:lineRule="auto"/>
              <w:rPr>
                <w:rFonts w:ascii="GHEA Grapalat" w:hAnsi="GHEA Grapalat" w:cs="GHEA Grapalat"/>
                <w:bCs/>
                <w:sz w:val="24"/>
                <w:szCs w:val="24"/>
                <w:lang w:val="hy-AM"/>
              </w:rPr>
            </w:pPr>
          </w:p>
          <w:p w:rsidR="008205A5" w:rsidRDefault="008205A5" w:rsidP="008205A5">
            <w:pPr>
              <w:autoSpaceDE w:val="0"/>
              <w:autoSpaceDN w:val="0"/>
              <w:adjustRightInd w:val="0"/>
              <w:spacing w:after="0" w:line="360" w:lineRule="auto"/>
              <w:rPr>
                <w:rFonts w:ascii="GHEA Grapalat" w:hAnsi="GHEA Grapalat" w:cs="GHEA Grapalat"/>
                <w:bCs/>
                <w:sz w:val="24"/>
                <w:szCs w:val="24"/>
                <w:lang w:val="hy-AM"/>
              </w:rPr>
            </w:pPr>
            <w:r>
              <w:rPr>
                <w:rFonts w:ascii="GHEA Grapalat" w:hAnsi="GHEA Grapalat" w:cs="GHEA Grapalat"/>
                <w:bCs/>
                <w:sz w:val="24"/>
                <w:szCs w:val="24"/>
                <w:lang w:val="hy-AM"/>
              </w:rPr>
              <w:t>Տեղական ինքնակառավարման մարմիններ</w:t>
            </w:r>
          </w:p>
        </w:tc>
        <w:tc>
          <w:tcPr>
            <w:tcW w:w="2693" w:type="dxa"/>
            <w:tcBorders>
              <w:top w:val="single" w:sz="4" w:space="0" w:color="auto"/>
              <w:left w:val="nil"/>
              <w:bottom w:val="single" w:sz="8" w:space="0" w:color="auto"/>
              <w:right w:val="single" w:sz="4" w:space="0" w:color="auto"/>
            </w:tcBorders>
            <w:hideMark/>
          </w:tcPr>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ՀՀ պետական բյուջե</w:t>
            </w:r>
          </w:p>
          <w:p w:rsidR="008205A5" w:rsidRDefault="008205A5" w:rsidP="008205A5">
            <w:pPr>
              <w:autoSpaceDE w:val="0"/>
              <w:autoSpaceDN w:val="0"/>
              <w:adjustRightInd w:val="0"/>
              <w:spacing w:after="0" w:line="360" w:lineRule="auto"/>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(494,000.0 հազ. դրամ)</w:t>
            </w:r>
          </w:p>
        </w:tc>
        <w:tc>
          <w:tcPr>
            <w:tcW w:w="4169" w:type="dxa"/>
            <w:tcBorders>
              <w:top w:val="single" w:sz="4" w:space="0" w:color="auto"/>
              <w:left w:val="single" w:sz="4" w:space="0" w:color="auto"/>
              <w:bottom w:val="single" w:sz="4" w:space="0" w:color="auto"/>
              <w:right w:val="single" w:sz="4" w:space="0" w:color="auto"/>
            </w:tcBorders>
          </w:tcPr>
          <w:p w:rsidR="008205A5" w:rsidRDefault="008205A5" w:rsidP="008205A5">
            <w:pPr>
              <w:autoSpaceDE w:val="0"/>
              <w:autoSpaceDN w:val="0"/>
              <w:adjustRightInd w:val="0"/>
              <w:spacing w:after="0" w:line="360" w:lineRule="auto"/>
              <w:jc w:val="both"/>
              <w:rPr>
                <w:rFonts w:ascii="GHEA Grapalat" w:eastAsia="Calibri" w:hAnsi="GHEA Grapalat" w:cs="GHEA Grapalat"/>
                <w:bCs/>
                <w:sz w:val="24"/>
                <w:szCs w:val="24"/>
                <w:lang w:val="hy-AM"/>
              </w:rPr>
            </w:pPr>
            <w:r>
              <w:rPr>
                <w:rFonts w:ascii="GHEA Grapalat" w:eastAsia="Calibri" w:hAnsi="GHEA Grapalat" w:cs="GHEA Grapalat"/>
                <w:bCs/>
                <w:sz w:val="24"/>
                <w:szCs w:val="24"/>
                <w:lang w:val="hy-AM"/>
              </w:rPr>
              <w:t>Զոհված զինհաշմանդամների ընտանիքների բնակ-կենցաղային պայմանների բարելավում։</w:t>
            </w:r>
          </w:p>
          <w:p w:rsidR="008205A5" w:rsidRDefault="008205A5" w:rsidP="008205A5">
            <w:pPr>
              <w:spacing w:after="0" w:line="360" w:lineRule="auto"/>
              <w:rPr>
                <w:rFonts w:ascii="GHEA Grapalat" w:eastAsia="Calibri" w:hAnsi="GHEA Grapalat" w:cs="GHEA Grapalat"/>
                <w:sz w:val="24"/>
                <w:szCs w:val="24"/>
                <w:lang w:val="hy-AM"/>
              </w:rPr>
            </w:pPr>
          </w:p>
        </w:tc>
      </w:tr>
    </w:tbl>
    <w:p w:rsidR="008205A5" w:rsidRPr="00BC0FD9" w:rsidRDefault="008205A5" w:rsidP="00BC0FD9">
      <w:pPr>
        <w:pStyle w:val="ListParagraph"/>
        <w:spacing w:after="0"/>
        <w:ind w:left="0"/>
        <w:rPr>
          <w:lang w:val="hy-AM"/>
        </w:rPr>
      </w:pPr>
    </w:p>
    <w:sectPr w:rsidR="008205A5" w:rsidRPr="00BC0FD9" w:rsidSect="00231FCB">
      <w:pgSz w:w="15840" w:h="12240" w:orient="landscape"/>
      <w:pgMar w:top="1134" w:right="1134"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932C8"/>
    <w:multiLevelType w:val="hybridMultilevel"/>
    <w:tmpl w:val="A0F69DD4"/>
    <w:lvl w:ilvl="0" w:tplc="04090011">
      <w:start w:val="1"/>
      <w:numFmt w:val="decimal"/>
      <w:lvlText w:val="%1)"/>
      <w:lvlJc w:val="left"/>
      <w:pPr>
        <w:ind w:left="36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3055BAB"/>
    <w:multiLevelType w:val="hybridMultilevel"/>
    <w:tmpl w:val="A8F44734"/>
    <w:lvl w:ilvl="0" w:tplc="78561F30">
      <w:start w:val="1"/>
      <w:numFmt w:val="decimal"/>
      <w:lvlText w:val="%1."/>
      <w:lvlJc w:val="left"/>
      <w:pPr>
        <w:ind w:left="735" w:hanging="360"/>
      </w:pPr>
      <w:rPr>
        <w:rFonts w:hint="default"/>
      </w:rPr>
    </w:lvl>
    <w:lvl w:ilvl="1" w:tplc="E208F5B6">
      <w:start w:val="1"/>
      <w:numFmt w:val="decimal"/>
      <w:lvlText w:val="%2)"/>
      <w:lvlJc w:val="left"/>
      <w:pPr>
        <w:ind w:left="1455" w:hanging="360"/>
      </w:pPr>
      <w:rPr>
        <w:rFonts w:hint="default"/>
      </w:r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6C9C5B21"/>
    <w:multiLevelType w:val="hybridMultilevel"/>
    <w:tmpl w:val="95E02E68"/>
    <w:lvl w:ilvl="0" w:tplc="0B82D16E">
      <w:start w:val="1"/>
      <w:numFmt w:val="decimal"/>
      <w:lvlText w:val="%1."/>
      <w:lvlJc w:val="lef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822"/>
    <w:rsid w:val="00231FCB"/>
    <w:rsid w:val="00256B5E"/>
    <w:rsid w:val="00375CF6"/>
    <w:rsid w:val="003F6822"/>
    <w:rsid w:val="007B0D5E"/>
    <w:rsid w:val="008205A5"/>
    <w:rsid w:val="008D55AA"/>
    <w:rsid w:val="00B02791"/>
    <w:rsid w:val="00B0377F"/>
    <w:rsid w:val="00BA685E"/>
    <w:rsid w:val="00BC0FD9"/>
    <w:rsid w:val="00CA173B"/>
    <w:rsid w:val="00D61DE6"/>
    <w:rsid w:val="00D94A47"/>
    <w:rsid w:val="00E516CD"/>
    <w:rsid w:val="00EF7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70E3A0-4CB8-4CAD-85F8-5FBD3C87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79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Numbered List Paragraph,Bullet paras,Liste 1,Table no. List Paragraph,Colorful List - Accent 11"/>
    <w:basedOn w:val="Normal"/>
    <w:link w:val="ListParagraphChar"/>
    <w:uiPriority w:val="34"/>
    <w:qFormat/>
    <w:rsid w:val="00CA173B"/>
    <w:pPr>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Numbered List Paragraph Char,Bullet paras Char"/>
    <w:link w:val="ListParagraph"/>
    <w:uiPriority w:val="34"/>
    <w:qFormat/>
    <w:locked/>
    <w:rsid w:val="00CA173B"/>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locked/>
    <w:rsid w:val="00CA173B"/>
    <w:rPr>
      <w:rFonts w:ascii="Times New Roman" w:eastAsia="Times New Roman" w:hAnsi="Times New Roman" w:cs="Times New Roman"/>
      <w:sz w:val="24"/>
      <w:szCs w:val="24"/>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basedOn w:val="Normal"/>
    <w:link w:val="NormalWebChar"/>
    <w:uiPriority w:val="99"/>
    <w:unhideWhenUsed/>
    <w:qFormat/>
    <w:rsid w:val="00CA173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CA173B"/>
    <w:rPr>
      <w:i/>
      <w:iCs/>
    </w:rPr>
  </w:style>
  <w:style w:type="character" w:customStyle="1" w:styleId="mechtexChar">
    <w:name w:val="mechtex Char"/>
    <w:link w:val="mechtex"/>
    <w:locked/>
    <w:rsid w:val="00CA173B"/>
    <w:rPr>
      <w:rFonts w:ascii="Arial Armenian" w:eastAsia="Times New Roman" w:hAnsi="Arial Armenian" w:cs="Times New Roman"/>
      <w:szCs w:val="20"/>
      <w:lang w:eastAsia="ru-RU"/>
    </w:rPr>
  </w:style>
  <w:style w:type="paragraph" w:customStyle="1" w:styleId="mechtex">
    <w:name w:val="mechtex"/>
    <w:basedOn w:val="Normal"/>
    <w:link w:val="mechtexChar"/>
    <w:qFormat/>
    <w:rsid w:val="00CA173B"/>
    <w:pPr>
      <w:spacing w:after="0" w:line="240" w:lineRule="auto"/>
      <w:jc w:val="center"/>
    </w:pPr>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724690">
      <w:bodyDiv w:val="1"/>
      <w:marLeft w:val="0"/>
      <w:marRight w:val="0"/>
      <w:marTop w:val="0"/>
      <w:marBottom w:val="0"/>
      <w:divBdr>
        <w:top w:val="none" w:sz="0" w:space="0" w:color="auto"/>
        <w:left w:val="none" w:sz="0" w:space="0" w:color="auto"/>
        <w:bottom w:val="none" w:sz="0" w:space="0" w:color="auto"/>
        <w:right w:val="none" w:sz="0" w:space="0" w:color="auto"/>
      </w:divBdr>
    </w:div>
    <w:div w:id="205122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https:/mul2.gov.am/tasks/674617/oneclick/Naxagic-verjnakan.docx?token=38a2f98c6c37892ac2c475febe53ef78</cp:keywords>
  <dc:description/>
  <cp:lastModifiedBy>Ani Mirzoyan</cp:lastModifiedBy>
  <cp:revision>5</cp:revision>
  <dcterms:created xsi:type="dcterms:W3CDTF">2022-09-30T07:22:00Z</dcterms:created>
  <dcterms:modified xsi:type="dcterms:W3CDTF">2022-09-30T07:25:00Z</dcterms:modified>
</cp:coreProperties>
</file>